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8FEE3" w14:textId="77777777" w:rsidR="000E789B" w:rsidRPr="006A33A8" w:rsidRDefault="000E789B" w:rsidP="000E789B">
      <w:pPr>
        <w:ind w:left="6804"/>
        <w:jc w:val="both"/>
        <w:rPr>
          <w:rFonts w:ascii="Arial" w:hAnsi="Arial" w:cs="Arial"/>
          <w:sz w:val="22"/>
          <w:szCs w:val="22"/>
        </w:rPr>
      </w:pPr>
      <w:bookmarkStart w:id="0" w:name="_Hlk505863164"/>
      <w:bookmarkStart w:id="1" w:name="_Hlk163560769"/>
      <w:r w:rsidRPr="006A33A8">
        <w:rPr>
          <w:rFonts w:ascii="Arial" w:hAnsi="Arial" w:cs="Arial"/>
          <w:sz w:val="22"/>
          <w:szCs w:val="22"/>
        </w:rPr>
        <w:t xml:space="preserve">Atviro konkurso Specialiųjų sąlygų </w:t>
      </w:r>
    </w:p>
    <w:p w14:paraId="2C872CFF" w14:textId="6905522E" w:rsidR="000E789B" w:rsidRPr="008B70F9" w:rsidRDefault="000E789B" w:rsidP="000E789B">
      <w:pPr>
        <w:ind w:left="6804"/>
        <w:jc w:val="both"/>
        <w:rPr>
          <w:rFonts w:ascii="Arial" w:hAnsi="Arial" w:cs="Arial"/>
          <w:sz w:val="22"/>
          <w:szCs w:val="22"/>
        </w:rPr>
      </w:pPr>
      <w:r>
        <w:rPr>
          <w:rFonts w:ascii="Arial" w:hAnsi="Arial" w:cs="Arial"/>
          <w:sz w:val="22"/>
          <w:szCs w:val="22"/>
        </w:rPr>
        <w:t>1</w:t>
      </w:r>
      <w:r w:rsidRPr="006A33A8">
        <w:rPr>
          <w:rFonts w:ascii="Arial" w:hAnsi="Arial" w:cs="Arial"/>
          <w:sz w:val="22"/>
          <w:szCs w:val="22"/>
        </w:rPr>
        <w:t xml:space="preserve"> priedas</w:t>
      </w:r>
    </w:p>
    <w:bookmarkEnd w:id="1"/>
    <w:p w14:paraId="7A46254B" w14:textId="77777777" w:rsidR="00EE6690" w:rsidRDefault="00EE6690" w:rsidP="00EE6690">
      <w:pPr>
        <w:pStyle w:val="Tekstas"/>
        <w:jc w:val="right"/>
        <w:rPr>
          <w:rFonts w:ascii="Arial" w:hAnsi="Arial" w:cs="Arial"/>
          <w:sz w:val="22"/>
          <w:szCs w:val="22"/>
        </w:rPr>
      </w:pPr>
    </w:p>
    <w:p w14:paraId="6FAF16EC" w14:textId="77777777" w:rsidR="00EE6690" w:rsidRDefault="00EE6690" w:rsidP="00EB34DE">
      <w:pPr>
        <w:jc w:val="center"/>
        <w:rPr>
          <w:rFonts w:ascii="Arial" w:hAnsi="Arial" w:cs="Arial"/>
          <w:b/>
          <w:bCs/>
          <w:szCs w:val="24"/>
          <w:lang w:eastAsia="lt-LT"/>
        </w:rPr>
      </w:pPr>
    </w:p>
    <w:p w14:paraId="4AE6F8E8" w14:textId="74CE2620" w:rsidR="00EB34DE" w:rsidRPr="00B3082D" w:rsidRDefault="000E789B" w:rsidP="00EB34DE">
      <w:pPr>
        <w:jc w:val="center"/>
        <w:rPr>
          <w:rFonts w:ascii="Arial" w:eastAsiaTheme="minorHAnsi" w:hAnsi="Arial" w:cs="Arial"/>
          <w:b/>
          <w:bCs/>
          <w:szCs w:val="24"/>
          <w:lang w:eastAsia="lt-LT"/>
        </w:rPr>
      </w:pPr>
      <w:bookmarkStart w:id="2" w:name="_Hlk163560912"/>
      <w:r w:rsidRPr="00B3082D">
        <w:rPr>
          <w:rFonts w:ascii="Arial" w:hAnsi="Arial" w:cs="Arial"/>
          <w:b/>
          <w:bCs/>
          <w:szCs w:val="24"/>
          <w:lang w:eastAsia="lt-LT"/>
        </w:rPr>
        <w:t>PREKIŲ ATITIKTIES TECHNINĖS SPECIFIKACIJOS REIKALAVIMAMS PALYGINAMOJI LENTELĖ</w:t>
      </w:r>
    </w:p>
    <w:bookmarkEnd w:id="2"/>
    <w:p w14:paraId="385FA630" w14:textId="77777777" w:rsidR="0060171D" w:rsidRPr="00B3082D" w:rsidRDefault="0060171D" w:rsidP="00586B10">
      <w:pPr>
        <w:jc w:val="both"/>
        <w:rPr>
          <w:rFonts w:ascii="Arial" w:eastAsia="Times New Roman" w:hAnsi="Arial" w:cs="Arial"/>
          <w:sz w:val="22"/>
          <w:szCs w:val="22"/>
        </w:rPr>
      </w:pPr>
    </w:p>
    <w:p w14:paraId="456D9331" w14:textId="23999FF9" w:rsidR="006A204B" w:rsidRDefault="00FB3482" w:rsidP="00EB34DE">
      <w:pPr>
        <w:pStyle w:val="Tekstas"/>
        <w:tabs>
          <w:tab w:val="left" w:pos="851"/>
        </w:tabs>
        <w:ind w:firstLine="0"/>
        <w:rPr>
          <w:rFonts w:ascii="Arial" w:hAnsi="Arial" w:cs="Arial"/>
          <w:b/>
          <w:bCs/>
          <w:sz w:val="22"/>
          <w:szCs w:val="22"/>
        </w:rPr>
      </w:pPr>
      <w:r w:rsidRPr="00B3082D">
        <w:rPr>
          <w:rFonts w:ascii="Arial" w:hAnsi="Arial" w:cs="Arial"/>
          <w:b/>
          <w:bCs/>
          <w:sz w:val="22"/>
          <w:szCs w:val="22"/>
        </w:rPr>
        <w:t>Siūlom</w:t>
      </w:r>
      <w:r w:rsidR="00EB34DE" w:rsidRPr="00B3082D">
        <w:rPr>
          <w:rFonts w:ascii="Arial" w:hAnsi="Arial" w:cs="Arial"/>
          <w:b/>
          <w:bCs/>
          <w:sz w:val="22"/>
          <w:szCs w:val="22"/>
        </w:rPr>
        <w:t xml:space="preserve">ų </w:t>
      </w:r>
      <w:r w:rsidR="006A204B">
        <w:rPr>
          <w:rFonts w:ascii="Arial" w:hAnsi="Arial" w:cs="Arial"/>
          <w:b/>
          <w:bCs/>
          <w:sz w:val="22"/>
          <w:szCs w:val="22"/>
        </w:rPr>
        <w:t>Vidutinių</w:t>
      </w:r>
      <w:r w:rsidR="00EB34DE" w:rsidRPr="00B3082D">
        <w:rPr>
          <w:rFonts w:ascii="Arial" w:hAnsi="Arial" w:cs="Arial"/>
          <w:b/>
          <w:bCs/>
          <w:sz w:val="22"/>
          <w:szCs w:val="22"/>
        </w:rPr>
        <w:t xml:space="preserve"> visureigių</w:t>
      </w:r>
      <w:r w:rsidR="006A204B">
        <w:rPr>
          <w:rFonts w:ascii="Arial" w:hAnsi="Arial" w:cs="Arial"/>
          <w:b/>
          <w:bCs/>
          <w:sz w:val="22"/>
          <w:szCs w:val="22"/>
        </w:rPr>
        <w:t xml:space="preserve"> (</w:t>
      </w:r>
      <w:r w:rsidR="006A204B" w:rsidRPr="006A204B">
        <w:rPr>
          <w:rFonts w:ascii="Arial" w:hAnsi="Arial" w:cs="Arial"/>
          <w:b/>
          <w:bCs/>
          <w:sz w:val="22"/>
          <w:szCs w:val="22"/>
        </w:rPr>
        <w:t>elektromobili</w:t>
      </w:r>
      <w:r w:rsidR="006A204B">
        <w:rPr>
          <w:rFonts w:ascii="Arial" w:hAnsi="Arial" w:cs="Arial"/>
          <w:b/>
          <w:bCs/>
          <w:sz w:val="22"/>
          <w:szCs w:val="22"/>
        </w:rPr>
        <w:t>ų)</w:t>
      </w:r>
      <w:r w:rsidR="00EB34DE" w:rsidRPr="00B3082D">
        <w:rPr>
          <w:rFonts w:ascii="Arial" w:hAnsi="Arial" w:cs="Arial"/>
          <w:b/>
          <w:bCs/>
          <w:sz w:val="22"/>
          <w:szCs w:val="22"/>
        </w:rPr>
        <w:t xml:space="preserve"> atitikimas</w:t>
      </w:r>
      <w:r w:rsidRPr="00B3082D">
        <w:rPr>
          <w:rFonts w:ascii="Arial" w:hAnsi="Arial" w:cs="Arial"/>
          <w:b/>
          <w:bCs/>
          <w:sz w:val="22"/>
          <w:szCs w:val="22"/>
        </w:rPr>
        <w:t xml:space="preserve"> pirkimo dokumentuose nurodyt</w:t>
      </w:r>
      <w:r w:rsidR="00EB34DE" w:rsidRPr="00B3082D">
        <w:rPr>
          <w:rFonts w:ascii="Arial" w:hAnsi="Arial" w:cs="Arial"/>
          <w:b/>
          <w:bCs/>
          <w:sz w:val="22"/>
          <w:szCs w:val="22"/>
        </w:rPr>
        <w:t xml:space="preserve">iems </w:t>
      </w:r>
      <w:r w:rsidRPr="00B3082D">
        <w:rPr>
          <w:rFonts w:ascii="Arial" w:hAnsi="Arial" w:cs="Arial"/>
          <w:b/>
          <w:bCs/>
          <w:sz w:val="22"/>
          <w:szCs w:val="22"/>
        </w:rPr>
        <w:t xml:space="preserve"> reikalavim</w:t>
      </w:r>
      <w:r w:rsidR="006A204B">
        <w:rPr>
          <w:rFonts w:ascii="Arial" w:hAnsi="Arial" w:cs="Arial"/>
          <w:b/>
          <w:bCs/>
          <w:sz w:val="22"/>
          <w:szCs w:val="22"/>
        </w:rPr>
        <w:t>am</w:t>
      </w:r>
      <w:r w:rsidRPr="00B3082D">
        <w:rPr>
          <w:rFonts w:ascii="Arial" w:hAnsi="Arial" w:cs="Arial"/>
          <w:b/>
          <w:bCs/>
          <w:sz w:val="22"/>
          <w:szCs w:val="22"/>
        </w:rPr>
        <w:t>s ir jų savybės:</w:t>
      </w:r>
      <w:r w:rsidR="00575C29">
        <w:rPr>
          <w:rFonts w:ascii="Arial" w:hAnsi="Arial" w:cs="Arial"/>
          <w:b/>
          <w:bCs/>
          <w:sz w:val="22"/>
          <w:szCs w:val="22"/>
        </w:rPr>
        <w:t xml:space="preserve"> </w:t>
      </w:r>
    </w:p>
    <w:p w14:paraId="57F0B5E2" w14:textId="31958278" w:rsidR="00C53BB7" w:rsidRPr="00B3082D" w:rsidRDefault="00575C29" w:rsidP="000E789B">
      <w:pPr>
        <w:pStyle w:val="Tekstas"/>
        <w:tabs>
          <w:tab w:val="left" w:pos="851"/>
        </w:tabs>
        <w:ind w:firstLine="0"/>
        <w:jc w:val="right"/>
        <w:rPr>
          <w:rFonts w:ascii="Arial" w:hAnsi="Arial" w:cs="Arial"/>
          <w:b/>
          <w:bCs/>
          <w:sz w:val="22"/>
          <w:szCs w:val="22"/>
        </w:rPr>
      </w:pPr>
      <w:r>
        <w:rPr>
          <w:rFonts w:ascii="Arial" w:hAnsi="Arial" w:cs="Arial"/>
          <w:b/>
          <w:bCs/>
          <w:sz w:val="22"/>
          <w:szCs w:val="22"/>
        </w:rPr>
        <w:t>1 lentelė</w:t>
      </w:r>
    </w:p>
    <w:tbl>
      <w:tblPr>
        <w:tblStyle w:val="Lentelstinklelis"/>
        <w:tblW w:w="10195" w:type="dxa"/>
        <w:tblLook w:val="04A0" w:firstRow="1" w:lastRow="0" w:firstColumn="1" w:lastColumn="0" w:noHBand="0" w:noVBand="1"/>
      </w:tblPr>
      <w:tblGrid>
        <w:gridCol w:w="645"/>
        <w:gridCol w:w="1944"/>
        <w:gridCol w:w="3218"/>
        <w:gridCol w:w="2385"/>
        <w:gridCol w:w="2003"/>
      </w:tblGrid>
      <w:tr w:rsidR="00F76704" w:rsidRPr="00B3082D" w14:paraId="6E358735" w14:textId="1AAE0F07" w:rsidTr="000E789B">
        <w:tc>
          <w:tcPr>
            <w:tcW w:w="645" w:type="dxa"/>
            <w:tcBorders>
              <w:right w:val="single" w:sz="4" w:space="0" w:color="auto"/>
            </w:tcBorders>
            <w:vAlign w:val="center"/>
          </w:tcPr>
          <w:p w14:paraId="289F0B0D" w14:textId="77777777" w:rsidR="00C53BB7" w:rsidRPr="00B3082D" w:rsidRDefault="00C53BB7" w:rsidP="000E789B">
            <w:pPr>
              <w:tabs>
                <w:tab w:val="left" w:pos="993"/>
              </w:tabs>
              <w:jc w:val="both"/>
              <w:rPr>
                <w:rFonts w:ascii="Arial" w:hAnsi="Arial" w:cs="Arial"/>
                <w:b/>
                <w:sz w:val="22"/>
                <w:szCs w:val="22"/>
              </w:rPr>
            </w:pPr>
            <w:bookmarkStart w:id="3" w:name="_Hlk163548555"/>
            <w:r w:rsidRPr="00B3082D">
              <w:rPr>
                <w:rFonts w:ascii="Arial" w:hAnsi="Arial" w:cs="Arial"/>
                <w:b/>
                <w:sz w:val="22"/>
                <w:szCs w:val="22"/>
              </w:rPr>
              <w:t>Eil. Nr.</w:t>
            </w:r>
          </w:p>
        </w:tc>
        <w:tc>
          <w:tcPr>
            <w:tcW w:w="1944" w:type="dxa"/>
            <w:tcBorders>
              <w:top w:val="single" w:sz="4" w:space="0" w:color="auto"/>
              <w:left w:val="single" w:sz="4" w:space="0" w:color="auto"/>
              <w:bottom w:val="single" w:sz="4" w:space="0" w:color="auto"/>
              <w:right w:val="single" w:sz="4" w:space="0" w:color="auto"/>
            </w:tcBorders>
            <w:vAlign w:val="center"/>
          </w:tcPr>
          <w:p w14:paraId="7877C75D" w14:textId="77777777" w:rsidR="00C53BB7" w:rsidRPr="00B3082D" w:rsidRDefault="00C53BB7" w:rsidP="000E789B">
            <w:pPr>
              <w:tabs>
                <w:tab w:val="left" w:pos="993"/>
              </w:tabs>
              <w:jc w:val="both"/>
              <w:rPr>
                <w:rFonts w:ascii="Arial" w:hAnsi="Arial" w:cs="Arial"/>
                <w:b/>
                <w:sz w:val="22"/>
                <w:szCs w:val="22"/>
              </w:rPr>
            </w:pPr>
            <w:r w:rsidRPr="00B3082D">
              <w:rPr>
                <w:rFonts w:ascii="Arial" w:hAnsi="Arial" w:cs="Arial"/>
                <w:b/>
                <w:sz w:val="22"/>
                <w:szCs w:val="22"/>
              </w:rPr>
              <w:t>Charakteristikų pavadinimas</w:t>
            </w:r>
          </w:p>
        </w:tc>
        <w:tc>
          <w:tcPr>
            <w:tcW w:w="3218" w:type="dxa"/>
            <w:tcBorders>
              <w:top w:val="single" w:sz="4" w:space="0" w:color="auto"/>
              <w:left w:val="single" w:sz="4" w:space="0" w:color="auto"/>
              <w:bottom w:val="single" w:sz="4" w:space="0" w:color="auto"/>
              <w:right w:val="single" w:sz="4" w:space="0" w:color="auto"/>
            </w:tcBorders>
            <w:vAlign w:val="center"/>
          </w:tcPr>
          <w:p w14:paraId="26282C3A" w14:textId="5D3581E6" w:rsidR="00C53BB7" w:rsidRPr="00B3082D" w:rsidRDefault="00CE6CA7" w:rsidP="000E789B">
            <w:pPr>
              <w:tabs>
                <w:tab w:val="left" w:pos="993"/>
              </w:tabs>
              <w:jc w:val="both"/>
              <w:rPr>
                <w:rFonts w:ascii="Arial" w:hAnsi="Arial" w:cs="Arial"/>
                <w:b/>
                <w:sz w:val="22"/>
                <w:szCs w:val="22"/>
              </w:rPr>
            </w:pPr>
            <w:r w:rsidRPr="00B3082D">
              <w:rPr>
                <w:rFonts w:ascii="Arial" w:hAnsi="Arial" w:cs="Arial"/>
                <w:b/>
                <w:sz w:val="22"/>
                <w:szCs w:val="22"/>
              </w:rPr>
              <w:t xml:space="preserve">Minimalūs reikalavimai siūlomam automobiliui </w:t>
            </w:r>
          </w:p>
        </w:tc>
        <w:tc>
          <w:tcPr>
            <w:tcW w:w="2385" w:type="dxa"/>
            <w:tcBorders>
              <w:top w:val="single" w:sz="4" w:space="0" w:color="auto"/>
              <w:left w:val="single" w:sz="4" w:space="0" w:color="auto"/>
              <w:bottom w:val="single" w:sz="4" w:space="0" w:color="auto"/>
              <w:right w:val="single" w:sz="4" w:space="0" w:color="auto"/>
            </w:tcBorders>
            <w:vAlign w:val="center"/>
          </w:tcPr>
          <w:p w14:paraId="675C0E07" w14:textId="77777777" w:rsidR="00C53BB7" w:rsidRPr="00B3082D" w:rsidRDefault="00C53BB7" w:rsidP="000E789B">
            <w:pPr>
              <w:jc w:val="both"/>
              <w:rPr>
                <w:rFonts w:ascii="Arial" w:hAnsi="Arial" w:cs="Arial"/>
                <w:b/>
                <w:bCs/>
                <w:sz w:val="22"/>
                <w:szCs w:val="22"/>
              </w:rPr>
            </w:pPr>
            <w:r w:rsidRPr="00B3082D">
              <w:rPr>
                <w:rFonts w:ascii="Arial" w:hAnsi="Arial" w:cs="Arial"/>
                <w:b/>
                <w:bCs/>
                <w:sz w:val="22"/>
                <w:szCs w:val="22"/>
              </w:rPr>
              <w:t>Faktiniai ir deklaruojami siūlomo automobilio duomenys</w:t>
            </w:r>
          </w:p>
          <w:p w14:paraId="4DEED4B4" w14:textId="3DC6EAF2" w:rsidR="00C53BB7" w:rsidRPr="00B3082D" w:rsidRDefault="009A6528" w:rsidP="000E789B">
            <w:pPr>
              <w:tabs>
                <w:tab w:val="left" w:pos="993"/>
              </w:tabs>
              <w:jc w:val="both"/>
              <w:rPr>
                <w:rFonts w:ascii="Arial" w:hAnsi="Arial" w:cs="Arial"/>
                <w:b/>
                <w:sz w:val="22"/>
                <w:szCs w:val="22"/>
              </w:rPr>
            </w:pPr>
            <w:r>
              <w:rPr>
                <w:rFonts w:ascii="Arial" w:hAnsi="Arial" w:cs="Arial"/>
                <w:b/>
                <w:bCs/>
                <w:sz w:val="22"/>
                <w:szCs w:val="22"/>
              </w:rPr>
              <w:t>Tiekėjas</w:t>
            </w:r>
            <w:r w:rsidR="00C53BB7" w:rsidRPr="00B3082D">
              <w:rPr>
                <w:rFonts w:ascii="Arial" w:hAnsi="Arial" w:cs="Arial"/>
                <w:b/>
                <w:bCs/>
                <w:sz w:val="22"/>
                <w:szCs w:val="22"/>
              </w:rPr>
              <w:t xml:space="preserve"> turi įrašyti kur reikia konkrečią reikšmę arba trumpą aprašymą, patvirtinantį atitikimą techniniam reikalavimui (įrašai „Taip“, „Atitinka“, „Tenkina“, „+“ ar  pan., </w:t>
            </w:r>
            <w:r w:rsidR="00C53BB7" w:rsidRPr="00B3082D">
              <w:rPr>
                <w:rFonts w:ascii="Arial" w:hAnsi="Arial" w:cs="Arial"/>
                <w:b/>
                <w:sz w:val="22"/>
                <w:szCs w:val="22"/>
              </w:rPr>
              <w:t>negalimi)</w:t>
            </w:r>
            <w:r w:rsidR="00C53BB7" w:rsidRPr="00B3082D">
              <w:rPr>
                <w:rFonts w:ascii="Arial" w:hAnsi="Arial" w:cs="Arial"/>
                <w:b/>
                <w:bCs/>
                <w:sz w:val="22"/>
                <w:szCs w:val="22"/>
              </w:rPr>
              <w:t xml:space="preserve">  </w:t>
            </w:r>
          </w:p>
        </w:tc>
        <w:tc>
          <w:tcPr>
            <w:tcW w:w="2003" w:type="dxa"/>
            <w:tcBorders>
              <w:top w:val="single" w:sz="4" w:space="0" w:color="auto"/>
              <w:left w:val="single" w:sz="4" w:space="0" w:color="auto"/>
              <w:bottom w:val="single" w:sz="4" w:space="0" w:color="auto"/>
              <w:right w:val="single" w:sz="4" w:space="0" w:color="auto"/>
            </w:tcBorders>
            <w:vAlign w:val="center"/>
          </w:tcPr>
          <w:p w14:paraId="112DB327" w14:textId="77777777" w:rsidR="00C53BB7" w:rsidRPr="00B3082D" w:rsidRDefault="00C53BB7" w:rsidP="000E789B">
            <w:pPr>
              <w:jc w:val="both"/>
              <w:rPr>
                <w:rFonts w:ascii="Arial" w:hAnsi="Arial" w:cs="Arial"/>
                <w:b/>
                <w:bCs/>
                <w:sz w:val="22"/>
                <w:szCs w:val="22"/>
              </w:rPr>
            </w:pPr>
            <w:r w:rsidRPr="00B3082D">
              <w:rPr>
                <w:rFonts w:ascii="Arial" w:hAnsi="Arial" w:cs="Arial"/>
                <w:b/>
                <w:bCs/>
                <w:sz w:val="22"/>
                <w:szCs w:val="22"/>
              </w:rPr>
              <w:t>Techninių rodiklių reikalavimus įrodantys dokumentai</w:t>
            </w:r>
          </w:p>
          <w:p w14:paraId="22833A40" w14:textId="14320F27" w:rsidR="00C53BB7" w:rsidRPr="00B3082D" w:rsidRDefault="009A6528" w:rsidP="000E789B">
            <w:pPr>
              <w:tabs>
                <w:tab w:val="left" w:pos="993"/>
              </w:tabs>
              <w:jc w:val="both"/>
              <w:rPr>
                <w:rFonts w:ascii="Arial" w:hAnsi="Arial" w:cs="Arial"/>
                <w:b/>
                <w:sz w:val="22"/>
                <w:szCs w:val="22"/>
              </w:rPr>
            </w:pPr>
            <w:r>
              <w:rPr>
                <w:rFonts w:ascii="Arial" w:hAnsi="Arial" w:cs="Arial"/>
                <w:b/>
                <w:bCs/>
                <w:sz w:val="22"/>
                <w:szCs w:val="22"/>
              </w:rPr>
              <w:t>Tiekėjas</w:t>
            </w:r>
            <w:r w:rsidR="00C53BB7" w:rsidRPr="00B3082D">
              <w:rPr>
                <w:rFonts w:ascii="Arial" w:hAnsi="Arial" w:cs="Arial"/>
                <w:b/>
                <w:bCs/>
                <w:sz w:val="22"/>
                <w:szCs w:val="22"/>
              </w:rPr>
              <w:t xml:space="preserve"> turi nurodyti dokumentą, kuriame yra informacija ir/ar duomenys patvirtinantys šios skilties langelyje įrašytą/aprašytą reikšmę  </w:t>
            </w:r>
          </w:p>
        </w:tc>
      </w:tr>
      <w:tr w:rsidR="00F76704" w:rsidRPr="00B3082D" w14:paraId="1E4B57EC" w14:textId="77777777" w:rsidTr="000E789B">
        <w:tc>
          <w:tcPr>
            <w:tcW w:w="645" w:type="dxa"/>
            <w:tcBorders>
              <w:right w:val="single" w:sz="4" w:space="0" w:color="auto"/>
            </w:tcBorders>
            <w:vAlign w:val="center"/>
          </w:tcPr>
          <w:p w14:paraId="74D43464" w14:textId="708D189D" w:rsidR="00EB34DE" w:rsidRPr="00D40C65" w:rsidRDefault="00EB34DE" w:rsidP="000E789B">
            <w:pPr>
              <w:tabs>
                <w:tab w:val="left" w:pos="993"/>
              </w:tabs>
              <w:jc w:val="both"/>
              <w:rPr>
                <w:rFonts w:ascii="Arial" w:hAnsi="Arial" w:cs="Arial"/>
                <w:bCs/>
                <w:sz w:val="22"/>
                <w:szCs w:val="22"/>
              </w:rPr>
            </w:pPr>
            <w:r w:rsidRPr="00D40C65">
              <w:rPr>
                <w:rFonts w:ascii="Arial" w:hAnsi="Arial" w:cs="Arial"/>
                <w:bCs/>
                <w:sz w:val="22"/>
                <w:szCs w:val="22"/>
              </w:rPr>
              <w:t>1.</w:t>
            </w:r>
          </w:p>
        </w:tc>
        <w:tc>
          <w:tcPr>
            <w:tcW w:w="1944" w:type="dxa"/>
            <w:tcBorders>
              <w:top w:val="single" w:sz="4" w:space="0" w:color="auto"/>
              <w:left w:val="single" w:sz="4" w:space="0" w:color="auto"/>
              <w:bottom w:val="single" w:sz="4" w:space="0" w:color="auto"/>
              <w:right w:val="single" w:sz="4" w:space="0" w:color="auto"/>
            </w:tcBorders>
            <w:vAlign w:val="center"/>
          </w:tcPr>
          <w:p w14:paraId="23F98F24" w14:textId="4AFF889F" w:rsidR="00EB34DE" w:rsidRPr="00B3082D" w:rsidRDefault="006F2DA6" w:rsidP="000E789B">
            <w:pPr>
              <w:tabs>
                <w:tab w:val="left" w:pos="993"/>
              </w:tabs>
              <w:jc w:val="both"/>
              <w:rPr>
                <w:rFonts w:ascii="Arial" w:hAnsi="Arial" w:cs="Arial"/>
                <w:b/>
                <w:sz w:val="22"/>
                <w:szCs w:val="22"/>
              </w:rPr>
            </w:pPr>
            <w:r>
              <w:rPr>
                <w:rFonts w:ascii="Arial" w:hAnsi="Arial" w:cs="Arial"/>
                <w:b/>
                <w:sz w:val="22"/>
                <w:szCs w:val="22"/>
              </w:rPr>
              <w:t>Vidutinis</w:t>
            </w:r>
            <w:r w:rsidR="00EB34DE" w:rsidRPr="00B3082D">
              <w:rPr>
                <w:rFonts w:ascii="Arial" w:hAnsi="Arial" w:cs="Arial"/>
                <w:b/>
                <w:sz w:val="22"/>
                <w:szCs w:val="22"/>
              </w:rPr>
              <w:t xml:space="preserve"> visureigis</w:t>
            </w:r>
            <w:r w:rsidR="006A204B">
              <w:rPr>
                <w:rFonts w:ascii="Arial" w:hAnsi="Arial" w:cs="Arial"/>
                <w:b/>
                <w:sz w:val="22"/>
                <w:szCs w:val="22"/>
              </w:rPr>
              <w:t xml:space="preserve"> (</w:t>
            </w:r>
            <w:r w:rsidR="006A204B" w:rsidRPr="006A204B">
              <w:rPr>
                <w:rFonts w:ascii="Arial" w:hAnsi="Arial" w:cs="Arial"/>
                <w:b/>
                <w:sz w:val="22"/>
                <w:szCs w:val="22"/>
              </w:rPr>
              <w:t>elektromobili</w:t>
            </w:r>
            <w:r w:rsidR="006A204B">
              <w:rPr>
                <w:rFonts w:ascii="Arial" w:hAnsi="Arial" w:cs="Arial"/>
                <w:b/>
                <w:sz w:val="22"/>
                <w:szCs w:val="22"/>
              </w:rPr>
              <w:t>s)</w:t>
            </w:r>
            <w:r w:rsidR="00EB34DE" w:rsidRPr="00B3082D">
              <w:rPr>
                <w:rFonts w:ascii="Arial" w:hAnsi="Arial" w:cs="Arial"/>
                <w:b/>
                <w:bCs/>
                <w:i/>
                <w:color w:val="000000"/>
                <w:sz w:val="22"/>
                <w:szCs w:val="22"/>
                <w:lang w:eastAsia="lt-LT"/>
              </w:rPr>
              <w:t xml:space="preserve"> </w:t>
            </w:r>
            <w:r w:rsidR="00EB34DE" w:rsidRPr="00B3082D">
              <w:rPr>
                <w:rFonts w:ascii="Arial" w:eastAsia="Times New Roman" w:hAnsi="Arial" w:cs="Arial"/>
                <w:color w:val="FF0000"/>
                <w:sz w:val="22"/>
                <w:szCs w:val="22"/>
                <w:lang w:eastAsia="en-GB"/>
              </w:rPr>
              <w:t xml:space="preserve"> </w:t>
            </w:r>
            <w:r w:rsidR="009A6528">
              <w:rPr>
                <w:rFonts w:ascii="Arial" w:eastAsia="Times New Roman" w:hAnsi="Arial" w:cs="Arial"/>
                <w:color w:val="FF0000"/>
                <w:sz w:val="22"/>
                <w:szCs w:val="22"/>
                <w:lang w:eastAsia="en-GB"/>
              </w:rPr>
              <w:t>Tiekėjas</w:t>
            </w:r>
            <w:r w:rsidR="00EB34DE" w:rsidRPr="00B3082D">
              <w:rPr>
                <w:rFonts w:ascii="Arial" w:eastAsia="Times New Roman" w:hAnsi="Arial" w:cs="Arial"/>
                <w:color w:val="FF0000"/>
                <w:sz w:val="22"/>
                <w:szCs w:val="22"/>
                <w:lang w:eastAsia="en-GB"/>
              </w:rPr>
              <w:t xml:space="preserve"> </w:t>
            </w:r>
            <w:r w:rsidR="00CE6CA7" w:rsidRPr="00B3082D">
              <w:rPr>
                <w:rFonts w:ascii="Arial" w:eastAsia="Times New Roman" w:hAnsi="Arial" w:cs="Arial"/>
                <w:color w:val="FF0000"/>
                <w:sz w:val="22"/>
                <w:szCs w:val="22"/>
                <w:lang w:eastAsia="en-GB"/>
              </w:rPr>
              <w:t xml:space="preserve">privalo </w:t>
            </w:r>
            <w:r w:rsidR="00EB34DE" w:rsidRPr="00B3082D">
              <w:rPr>
                <w:rFonts w:ascii="Arial" w:eastAsia="Times New Roman" w:hAnsi="Arial" w:cs="Arial"/>
                <w:color w:val="FF0000"/>
                <w:sz w:val="22"/>
                <w:szCs w:val="22"/>
                <w:lang w:eastAsia="en-GB"/>
              </w:rPr>
              <w:t xml:space="preserve">nurodyti  siūlomų įsigyti  </w:t>
            </w:r>
            <w:r w:rsidR="00CE6CA7" w:rsidRPr="00B3082D">
              <w:rPr>
                <w:rFonts w:ascii="Arial" w:eastAsia="Times New Roman" w:hAnsi="Arial" w:cs="Arial"/>
                <w:color w:val="FF0000"/>
                <w:sz w:val="22"/>
                <w:szCs w:val="22"/>
                <w:lang w:eastAsia="en-GB"/>
              </w:rPr>
              <w:t xml:space="preserve">Mažų visureigių </w:t>
            </w:r>
          </w:p>
          <w:p w14:paraId="0BEAD119" w14:textId="4F446356" w:rsidR="00EB34DE" w:rsidRPr="00B3082D" w:rsidRDefault="00CE6CA7" w:rsidP="000E789B">
            <w:pPr>
              <w:tabs>
                <w:tab w:val="left" w:pos="993"/>
              </w:tabs>
              <w:jc w:val="both"/>
              <w:rPr>
                <w:rFonts w:ascii="Arial" w:hAnsi="Arial" w:cs="Arial"/>
                <w:bCs/>
                <w:sz w:val="22"/>
                <w:szCs w:val="22"/>
              </w:rPr>
            </w:pPr>
            <w:r w:rsidRPr="00B3082D">
              <w:rPr>
                <w:rFonts w:ascii="Arial" w:hAnsi="Arial" w:cs="Arial"/>
                <w:bCs/>
                <w:color w:val="FF0000"/>
                <w:sz w:val="22"/>
                <w:szCs w:val="22"/>
              </w:rPr>
              <w:t>markę, modelį.</w:t>
            </w:r>
          </w:p>
        </w:tc>
        <w:tc>
          <w:tcPr>
            <w:tcW w:w="3218" w:type="dxa"/>
            <w:tcBorders>
              <w:top w:val="single" w:sz="4" w:space="0" w:color="auto"/>
              <w:left w:val="single" w:sz="4" w:space="0" w:color="auto"/>
              <w:bottom w:val="single" w:sz="4" w:space="0" w:color="auto"/>
              <w:right w:val="single" w:sz="4" w:space="0" w:color="auto"/>
            </w:tcBorders>
            <w:vAlign w:val="center"/>
          </w:tcPr>
          <w:p w14:paraId="4A646DCB" w14:textId="5543FBD1" w:rsidR="00EB34DE" w:rsidRPr="00D40C65" w:rsidRDefault="006F2DA6" w:rsidP="000E789B">
            <w:pPr>
              <w:tabs>
                <w:tab w:val="left" w:pos="993"/>
              </w:tabs>
              <w:jc w:val="both"/>
              <w:rPr>
                <w:rFonts w:ascii="Arial" w:hAnsi="Arial" w:cs="Arial"/>
                <w:bCs/>
                <w:sz w:val="22"/>
                <w:szCs w:val="22"/>
              </w:rPr>
            </w:pPr>
            <w:r w:rsidRPr="00D40C65">
              <w:rPr>
                <w:rFonts w:ascii="Arial" w:hAnsi="Arial" w:cs="Arial"/>
                <w:bCs/>
                <w:sz w:val="22"/>
                <w:szCs w:val="22"/>
              </w:rPr>
              <w:t xml:space="preserve">Automobilio kategorija M1AB, M1AC arba M1AF pagal Valstybinės kelių transporto inspekcijos prie Susisiekimo ministerijos viršininko 2008 m. gruodžio 12 d. įsakymą Nr. 2B-500 ,,Dėl Valstybinės kelių transporto inspekcijos prie Susisiekimo ministerijos viršininko 2008 m. gruodžio 2 d. įsakymo Nr. 2B-479 „Dėl Motorinių transporto priemonių ir jų priekabų kategorijų ir klasių pagal konstrukciją reikalavimų patvirtinimo“ pakeitimo“. Turi atitikti lengvojo automobilio I2a2 klasifikaciją (kompaktiniai automobiliai) pagal </w:t>
            </w:r>
            <w:proofErr w:type="spellStart"/>
            <w:r w:rsidRPr="00D40C65">
              <w:rPr>
                <w:rFonts w:ascii="Arial" w:hAnsi="Arial" w:cs="Arial"/>
                <w:bCs/>
                <w:sz w:val="22"/>
                <w:szCs w:val="22"/>
              </w:rPr>
              <w:t>autotyrimai.lt</w:t>
            </w:r>
            <w:proofErr w:type="spellEnd"/>
            <w:r w:rsidRPr="00D40C65">
              <w:rPr>
                <w:rFonts w:ascii="Arial" w:hAnsi="Arial" w:cs="Arial"/>
                <w:bCs/>
                <w:sz w:val="22"/>
                <w:szCs w:val="22"/>
              </w:rPr>
              <w:t xml:space="preserve"> arba analogišką.</w:t>
            </w:r>
          </w:p>
        </w:tc>
        <w:tc>
          <w:tcPr>
            <w:tcW w:w="2385" w:type="dxa"/>
            <w:tcBorders>
              <w:top w:val="single" w:sz="4" w:space="0" w:color="auto"/>
              <w:left w:val="single" w:sz="4" w:space="0" w:color="auto"/>
              <w:bottom w:val="single" w:sz="4" w:space="0" w:color="auto"/>
              <w:right w:val="single" w:sz="4" w:space="0" w:color="auto"/>
            </w:tcBorders>
            <w:vAlign w:val="center"/>
          </w:tcPr>
          <w:p w14:paraId="09D4EA0E" w14:textId="3BA178AD" w:rsidR="00EB34DE" w:rsidRPr="00B3082D" w:rsidRDefault="00EB34DE" w:rsidP="000E789B">
            <w:pPr>
              <w:jc w:val="both"/>
              <w:rPr>
                <w:rFonts w:ascii="Arial" w:hAnsi="Arial" w:cs="Arial"/>
                <w:b/>
                <w:bCs/>
                <w:sz w:val="22"/>
                <w:szCs w:val="22"/>
              </w:rPr>
            </w:pPr>
          </w:p>
        </w:tc>
        <w:tc>
          <w:tcPr>
            <w:tcW w:w="20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23BE61" w14:textId="4118C05C" w:rsidR="00EB34DE" w:rsidRPr="00FE2B77" w:rsidRDefault="00B341CF" w:rsidP="000E789B">
            <w:pPr>
              <w:jc w:val="both"/>
              <w:rPr>
                <w:rFonts w:ascii="Arial" w:hAnsi="Arial" w:cs="Arial"/>
                <w:sz w:val="22"/>
                <w:szCs w:val="22"/>
                <w:highlight w:val="yellow"/>
              </w:rPr>
            </w:pPr>
            <w:r w:rsidRPr="000E789B">
              <w:rPr>
                <w:rFonts w:ascii="Arial" w:hAnsi="Arial" w:cs="Arial"/>
                <w:sz w:val="22"/>
                <w:szCs w:val="22"/>
              </w:rPr>
              <w:t>Šį techninio rodiklio reikalavimą įrodantys dokumentai neteikiami</w:t>
            </w:r>
          </w:p>
        </w:tc>
      </w:tr>
      <w:tr w:rsidR="00F76704" w:rsidRPr="00B3082D" w14:paraId="60739CA9" w14:textId="1F5E7C03" w:rsidTr="000E789B">
        <w:tc>
          <w:tcPr>
            <w:tcW w:w="645" w:type="dxa"/>
            <w:tcBorders>
              <w:right w:val="single" w:sz="4" w:space="0" w:color="auto"/>
            </w:tcBorders>
            <w:vAlign w:val="center"/>
          </w:tcPr>
          <w:p w14:paraId="378CA2D2" w14:textId="49A98BA9" w:rsidR="00C53BB7" w:rsidRPr="00D40C65" w:rsidRDefault="00C53BB7" w:rsidP="00C53BB7">
            <w:pPr>
              <w:tabs>
                <w:tab w:val="left" w:pos="993"/>
              </w:tabs>
              <w:jc w:val="both"/>
              <w:rPr>
                <w:rFonts w:ascii="Arial" w:hAnsi="Arial" w:cs="Arial"/>
                <w:sz w:val="22"/>
                <w:szCs w:val="22"/>
              </w:rPr>
            </w:pPr>
            <w:r w:rsidRPr="00D40C65">
              <w:rPr>
                <w:rFonts w:ascii="Arial" w:hAnsi="Arial" w:cs="Arial"/>
                <w:sz w:val="22"/>
                <w:szCs w:val="22"/>
              </w:rPr>
              <w:t>1</w:t>
            </w:r>
            <w:r w:rsidR="00CE6CA7" w:rsidRPr="00D40C65">
              <w:rPr>
                <w:rFonts w:ascii="Arial" w:hAnsi="Arial" w:cs="Arial"/>
                <w:sz w:val="22"/>
                <w:szCs w:val="22"/>
              </w:rPr>
              <w:t>.1</w:t>
            </w:r>
          </w:p>
        </w:tc>
        <w:tc>
          <w:tcPr>
            <w:tcW w:w="1944" w:type="dxa"/>
            <w:tcBorders>
              <w:top w:val="single" w:sz="4" w:space="0" w:color="auto"/>
              <w:left w:val="single" w:sz="4" w:space="0" w:color="auto"/>
              <w:bottom w:val="single" w:sz="4" w:space="0" w:color="auto"/>
              <w:right w:val="single" w:sz="4" w:space="0" w:color="auto"/>
            </w:tcBorders>
            <w:vAlign w:val="center"/>
          </w:tcPr>
          <w:p w14:paraId="294F143A" w14:textId="77777777" w:rsidR="00C53BB7" w:rsidRPr="00B3082D" w:rsidRDefault="00C53BB7" w:rsidP="00C53BB7">
            <w:pPr>
              <w:tabs>
                <w:tab w:val="left" w:pos="993"/>
              </w:tabs>
              <w:jc w:val="both"/>
              <w:rPr>
                <w:rFonts w:ascii="Arial" w:hAnsi="Arial" w:cs="Arial"/>
                <w:sz w:val="22"/>
                <w:szCs w:val="22"/>
              </w:rPr>
            </w:pPr>
            <w:r w:rsidRPr="00B3082D">
              <w:rPr>
                <w:rFonts w:ascii="Arial" w:hAnsi="Arial" w:cs="Arial"/>
                <w:sz w:val="22"/>
                <w:szCs w:val="22"/>
              </w:rPr>
              <w:t>Kėbulo tipas</w:t>
            </w:r>
          </w:p>
        </w:tc>
        <w:tc>
          <w:tcPr>
            <w:tcW w:w="3218" w:type="dxa"/>
            <w:tcBorders>
              <w:top w:val="single" w:sz="4" w:space="0" w:color="auto"/>
              <w:left w:val="single" w:sz="4" w:space="0" w:color="auto"/>
              <w:bottom w:val="single" w:sz="4" w:space="0" w:color="auto"/>
              <w:right w:val="single" w:sz="4" w:space="0" w:color="auto"/>
            </w:tcBorders>
            <w:vAlign w:val="center"/>
          </w:tcPr>
          <w:p w14:paraId="59C7C8EA" w14:textId="7687E61D" w:rsidR="00C53BB7" w:rsidRPr="00B3082D" w:rsidRDefault="00D40C65" w:rsidP="00C53BB7">
            <w:pPr>
              <w:tabs>
                <w:tab w:val="left" w:pos="993"/>
              </w:tabs>
              <w:jc w:val="both"/>
              <w:rPr>
                <w:rFonts w:ascii="Arial" w:hAnsi="Arial" w:cs="Arial"/>
                <w:sz w:val="22"/>
                <w:szCs w:val="22"/>
              </w:rPr>
            </w:pPr>
            <w:r w:rsidRPr="00D40C65">
              <w:rPr>
                <w:rFonts w:ascii="Arial" w:hAnsi="Arial" w:cs="Arial"/>
                <w:sz w:val="22"/>
                <w:szCs w:val="22"/>
              </w:rPr>
              <w:t xml:space="preserve">5 sėdimų vietų 5 durų </w:t>
            </w:r>
            <w:proofErr w:type="spellStart"/>
            <w:r w:rsidRPr="00D40C65">
              <w:rPr>
                <w:rFonts w:ascii="Arial" w:hAnsi="Arial" w:cs="Arial"/>
                <w:sz w:val="22"/>
                <w:szCs w:val="22"/>
              </w:rPr>
              <w:t>hečbekas</w:t>
            </w:r>
            <w:proofErr w:type="spellEnd"/>
            <w:r w:rsidRPr="00D40C65">
              <w:rPr>
                <w:rFonts w:ascii="Arial" w:hAnsi="Arial" w:cs="Arial"/>
                <w:sz w:val="22"/>
                <w:szCs w:val="22"/>
              </w:rPr>
              <w:t xml:space="preserve"> arba universalas</w:t>
            </w:r>
          </w:p>
        </w:tc>
        <w:tc>
          <w:tcPr>
            <w:tcW w:w="2385" w:type="dxa"/>
            <w:tcBorders>
              <w:top w:val="single" w:sz="4" w:space="0" w:color="auto"/>
              <w:left w:val="single" w:sz="4" w:space="0" w:color="auto"/>
              <w:bottom w:val="single" w:sz="4" w:space="0" w:color="auto"/>
              <w:right w:val="single" w:sz="4" w:space="0" w:color="auto"/>
            </w:tcBorders>
            <w:vAlign w:val="center"/>
          </w:tcPr>
          <w:p w14:paraId="0EFC3A39" w14:textId="60EE939B" w:rsidR="00C53BB7" w:rsidRPr="00B3082D" w:rsidRDefault="00C53BB7" w:rsidP="00C53BB7">
            <w:pPr>
              <w:tabs>
                <w:tab w:val="left" w:pos="993"/>
              </w:tabs>
              <w:jc w:val="both"/>
              <w:rPr>
                <w:rFonts w:ascii="Arial" w:hAnsi="Arial" w:cs="Arial"/>
                <w:sz w:val="22"/>
                <w:szCs w:val="22"/>
              </w:rPr>
            </w:pPr>
          </w:p>
        </w:tc>
        <w:tc>
          <w:tcPr>
            <w:tcW w:w="20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C83741" w14:textId="4740B289" w:rsidR="00C53BB7" w:rsidRPr="000E789B" w:rsidRDefault="0003299B" w:rsidP="00C53BB7">
            <w:pPr>
              <w:tabs>
                <w:tab w:val="left" w:pos="993"/>
              </w:tabs>
              <w:jc w:val="both"/>
              <w:rPr>
                <w:rFonts w:ascii="Arial" w:hAnsi="Arial" w:cs="Arial"/>
                <w:sz w:val="22"/>
                <w:szCs w:val="22"/>
              </w:rPr>
            </w:pPr>
            <w:r w:rsidRPr="000E789B">
              <w:rPr>
                <w:rFonts w:ascii="Arial" w:hAnsi="Arial" w:cs="Arial"/>
                <w:sz w:val="22"/>
                <w:szCs w:val="22"/>
              </w:rPr>
              <w:t>Šį techninio rodiklio reikalavimą įrodantys dokumentai neteikiami</w:t>
            </w:r>
          </w:p>
        </w:tc>
      </w:tr>
      <w:tr w:rsidR="00F76704" w:rsidRPr="00B3082D" w14:paraId="669BCE69" w14:textId="49FC5E44" w:rsidTr="000E789B">
        <w:tc>
          <w:tcPr>
            <w:tcW w:w="645" w:type="dxa"/>
            <w:tcBorders>
              <w:right w:val="single" w:sz="4" w:space="0" w:color="auto"/>
            </w:tcBorders>
            <w:vAlign w:val="center"/>
          </w:tcPr>
          <w:p w14:paraId="7D0480A4" w14:textId="217915A9" w:rsidR="00C53BB7" w:rsidRPr="00D40C65" w:rsidRDefault="00CE6CA7" w:rsidP="00C53BB7">
            <w:pPr>
              <w:tabs>
                <w:tab w:val="left" w:pos="993"/>
              </w:tabs>
              <w:jc w:val="both"/>
              <w:rPr>
                <w:rFonts w:ascii="Arial" w:hAnsi="Arial" w:cs="Arial"/>
                <w:sz w:val="22"/>
                <w:szCs w:val="22"/>
              </w:rPr>
            </w:pPr>
            <w:r w:rsidRPr="00D40C65">
              <w:rPr>
                <w:rFonts w:ascii="Arial" w:hAnsi="Arial" w:cs="Arial"/>
                <w:sz w:val="22"/>
                <w:szCs w:val="22"/>
              </w:rPr>
              <w:t>1.2</w:t>
            </w:r>
          </w:p>
        </w:tc>
        <w:tc>
          <w:tcPr>
            <w:tcW w:w="1944" w:type="dxa"/>
            <w:tcBorders>
              <w:top w:val="single" w:sz="4" w:space="0" w:color="auto"/>
              <w:left w:val="single" w:sz="4" w:space="0" w:color="auto"/>
              <w:bottom w:val="single" w:sz="4" w:space="0" w:color="auto"/>
              <w:right w:val="single" w:sz="4" w:space="0" w:color="auto"/>
            </w:tcBorders>
            <w:vAlign w:val="center"/>
          </w:tcPr>
          <w:p w14:paraId="30C803AC" w14:textId="77777777" w:rsidR="00C53BB7" w:rsidRPr="00D40C65" w:rsidRDefault="00C53BB7" w:rsidP="00C53BB7">
            <w:pPr>
              <w:tabs>
                <w:tab w:val="left" w:pos="993"/>
              </w:tabs>
              <w:jc w:val="both"/>
              <w:rPr>
                <w:rFonts w:ascii="Arial" w:hAnsi="Arial" w:cs="Arial"/>
                <w:sz w:val="22"/>
                <w:szCs w:val="22"/>
              </w:rPr>
            </w:pPr>
            <w:r w:rsidRPr="00D40C65">
              <w:rPr>
                <w:rFonts w:ascii="Arial" w:hAnsi="Arial" w:cs="Arial"/>
                <w:sz w:val="22"/>
                <w:szCs w:val="22"/>
              </w:rPr>
              <w:t>Automobilio pagaminimas</w:t>
            </w:r>
          </w:p>
        </w:tc>
        <w:tc>
          <w:tcPr>
            <w:tcW w:w="3218" w:type="dxa"/>
            <w:tcBorders>
              <w:top w:val="single" w:sz="4" w:space="0" w:color="auto"/>
              <w:left w:val="single" w:sz="4" w:space="0" w:color="auto"/>
              <w:bottom w:val="single" w:sz="4" w:space="0" w:color="auto"/>
              <w:right w:val="single" w:sz="4" w:space="0" w:color="auto"/>
            </w:tcBorders>
            <w:vAlign w:val="center"/>
          </w:tcPr>
          <w:p w14:paraId="0441AD23" w14:textId="77777777" w:rsidR="00C53BB7" w:rsidRPr="00D40C65" w:rsidRDefault="00C53BB7" w:rsidP="00C53BB7">
            <w:pPr>
              <w:tabs>
                <w:tab w:val="left" w:pos="993"/>
              </w:tabs>
              <w:jc w:val="both"/>
              <w:rPr>
                <w:rFonts w:ascii="Arial" w:hAnsi="Arial" w:cs="Arial"/>
                <w:sz w:val="22"/>
                <w:szCs w:val="22"/>
              </w:rPr>
            </w:pPr>
            <w:r w:rsidRPr="00D40C65">
              <w:rPr>
                <w:rFonts w:ascii="Arial" w:hAnsi="Arial" w:cs="Arial"/>
                <w:sz w:val="22"/>
                <w:szCs w:val="22"/>
              </w:rPr>
              <w:t>Automobilis naujas, neeksploatuotas, pagamintas ne anksčiau kaip prieš 12 mėnesių iki pasiūlymo pateikimo termino pabaigos</w:t>
            </w:r>
          </w:p>
        </w:tc>
        <w:tc>
          <w:tcPr>
            <w:tcW w:w="2385" w:type="dxa"/>
            <w:tcBorders>
              <w:top w:val="single" w:sz="4" w:space="0" w:color="auto"/>
              <w:left w:val="single" w:sz="4" w:space="0" w:color="auto"/>
              <w:bottom w:val="single" w:sz="4" w:space="0" w:color="auto"/>
              <w:right w:val="single" w:sz="4" w:space="0" w:color="auto"/>
            </w:tcBorders>
            <w:vAlign w:val="center"/>
          </w:tcPr>
          <w:p w14:paraId="5BE8F514" w14:textId="001C8387" w:rsidR="00C53BB7" w:rsidRPr="00B3082D" w:rsidRDefault="00C53BB7" w:rsidP="00C53BB7">
            <w:pPr>
              <w:tabs>
                <w:tab w:val="left" w:pos="993"/>
              </w:tabs>
              <w:jc w:val="both"/>
              <w:rPr>
                <w:rFonts w:ascii="Arial" w:hAnsi="Arial" w:cs="Arial"/>
                <w:sz w:val="22"/>
                <w:szCs w:val="22"/>
              </w:rPr>
            </w:pPr>
          </w:p>
        </w:tc>
        <w:tc>
          <w:tcPr>
            <w:tcW w:w="20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B927E3" w14:textId="6EC1405B" w:rsidR="00C53BB7" w:rsidRPr="000E789B" w:rsidRDefault="00B341CF" w:rsidP="00C53BB7">
            <w:pPr>
              <w:tabs>
                <w:tab w:val="left" w:pos="993"/>
              </w:tabs>
              <w:jc w:val="both"/>
              <w:rPr>
                <w:rFonts w:ascii="Arial" w:hAnsi="Arial" w:cs="Arial"/>
                <w:sz w:val="22"/>
                <w:szCs w:val="22"/>
              </w:rPr>
            </w:pPr>
            <w:r w:rsidRPr="000E789B">
              <w:rPr>
                <w:rFonts w:ascii="Arial" w:hAnsi="Arial" w:cs="Arial"/>
                <w:sz w:val="22"/>
                <w:szCs w:val="22"/>
              </w:rPr>
              <w:t>Šį techninio rodiklio reikalavimą įrodantys dokumentai neteikiami</w:t>
            </w:r>
          </w:p>
        </w:tc>
      </w:tr>
      <w:tr w:rsidR="00F76704" w:rsidRPr="00B3082D" w14:paraId="47EA2C92" w14:textId="673C1511" w:rsidTr="000E789B">
        <w:tc>
          <w:tcPr>
            <w:tcW w:w="645" w:type="dxa"/>
            <w:tcBorders>
              <w:right w:val="single" w:sz="4" w:space="0" w:color="auto"/>
            </w:tcBorders>
            <w:vAlign w:val="center"/>
          </w:tcPr>
          <w:p w14:paraId="024A82EA" w14:textId="774F06D5" w:rsidR="00C53BB7" w:rsidRPr="00D40C65" w:rsidRDefault="00CE6CA7" w:rsidP="00C53BB7">
            <w:pPr>
              <w:tabs>
                <w:tab w:val="left" w:pos="993"/>
              </w:tabs>
              <w:jc w:val="both"/>
              <w:rPr>
                <w:rFonts w:ascii="Arial" w:hAnsi="Arial" w:cs="Arial"/>
                <w:sz w:val="22"/>
                <w:szCs w:val="22"/>
              </w:rPr>
            </w:pPr>
            <w:r w:rsidRPr="00D40C65">
              <w:rPr>
                <w:rFonts w:ascii="Arial" w:hAnsi="Arial" w:cs="Arial"/>
                <w:sz w:val="22"/>
                <w:szCs w:val="22"/>
              </w:rPr>
              <w:lastRenderedPageBreak/>
              <w:t>1.</w:t>
            </w:r>
            <w:r w:rsidR="00C53BB7" w:rsidRPr="00D40C65">
              <w:rPr>
                <w:rFonts w:ascii="Arial" w:hAnsi="Arial" w:cs="Arial"/>
                <w:sz w:val="22"/>
                <w:szCs w:val="22"/>
              </w:rPr>
              <w:t>3</w:t>
            </w:r>
          </w:p>
        </w:tc>
        <w:tc>
          <w:tcPr>
            <w:tcW w:w="1944" w:type="dxa"/>
            <w:tcBorders>
              <w:top w:val="single" w:sz="4" w:space="0" w:color="auto"/>
              <w:left w:val="single" w:sz="4" w:space="0" w:color="auto"/>
              <w:bottom w:val="single" w:sz="4" w:space="0" w:color="auto"/>
              <w:right w:val="single" w:sz="4" w:space="0" w:color="auto"/>
            </w:tcBorders>
            <w:vAlign w:val="center"/>
          </w:tcPr>
          <w:p w14:paraId="7F8D0CA4" w14:textId="77777777" w:rsidR="00C53BB7" w:rsidRPr="00D40C65" w:rsidRDefault="00C53BB7" w:rsidP="00C53BB7">
            <w:pPr>
              <w:tabs>
                <w:tab w:val="left" w:pos="993"/>
              </w:tabs>
              <w:jc w:val="both"/>
              <w:rPr>
                <w:rFonts w:ascii="Arial" w:hAnsi="Arial" w:cs="Arial"/>
                <w:sz w:val="22"/>
                <w:szCs w:val="22"/>
              </w:rPr>
            </w:pPr>
            <w:r w:rsidRPr="00D40C65">
              <w:rPr>
                <w:rFonts w:ascii="Arial" w:hAnsi="Arial" w:cs="Arial"/>
                <w:sz w:val="22"/>
                <w:szCs w:val="22"/>
              </w:rPr>
              <w:t>Registracija</w:t>
            </w:r>
          </w:p>
        </w:tc>
        <w:tc>
          <w:tcPr>
            <w:tcW w:w="3218" w:type="dxa"/>
            <w:tcBorders>
              <w:top w:val="single" w:sz="4" w:space="0" w:color="auto"/>
              <w:left w:val="single" w:sz="4" w:space="0" w:color="auto"/>
              <w:bottom w:val="single" w:sz="4" w:space="0" w:color="auto"/>
              <w:right w:val="single" w:sz="4" w:space="0" w:color="auto"/>
            </w:tcBorders>
            <w:vAlign w:val="center"/>
          </w:tcPr>
          <w:p w14:paraId="612AF447" w14:textId="77777777" w:rsidR="00C53BB7" w:rsidRPr="00D40C65" w:rsidRDefault="00C53BB7" w:rsidP="00C53BB7">
            <w:pPr>
              <w:tabs>
                <w:tab w:val="left" w:pos="993"/>
              </w:tabs>
              <w:jc w:val="both"/>
              <w:rPr>
                <w:rFonts w:ascii="Arial" w:hAnsi="Arial" w:cs="Arial"/>
                <w:sz w:val="22"/>
                <w:szCs w:val="22"/>
              </w:rPr>
            </w:pPr>
            <w:r w:rsidRPr="00D40C65">
              <w:rPr>
                <w:rFonts w:ascii="Arial" w:hAnsi="Arial" w:cs="Arial"/>
                <w:sz w:val="22"/>
                <w:szCs w:val="22"/>
              </w:rPr>
              <w:t>Automobiliai turi būti įregistruoti VĮ „Regitra“, ne vėliau nei perdavimo Pirkėjui dieną</w:t>
            </w:r>
          </w:p>
        </w:tc>
        <w:tc>
          <w:tcPr>
            <w:tcW w:w="2385" w:type="dxa"/>
            <w:tcBorders>
              <w:top w:val="single" w:sz="4" w:space="0" w:color="auto"/>
              <w:left w:val="single" w:sz="4" w:space="0" w:color="auto"/>
              <w:bottom w:val="single" w:sz="4" w:space="0" w:color="auto"/>
              <w:right w:val="single" w:sz="4" w:space="0" w:color="auto"/>
            </w:tcBorders>
            <w:vAlign w:val="center"/>
          </w:tcPr>
          <w:p w14:paraId="3DBAB97F" w14:textId="68F0FCBB" w:rsidR="00C53BB7" w:rsidRPr="00B3082D" w:rsidRDefault="00C53BB7" w:rsidP="00C53BB7">
            <w:pPr>
              <w:tabs>
                <w:tab w:val="left" w:pos="993"/>
              </w:tabs>
              <w:jc w:val="both"/>
              <w:rPr>
                <w:rFonts w:ascii="Arial" w:hAnsi="Arial" w:cs="Arial"/>
                <w:sz w:val="22"/>
                <w:szCs w:val="22"/>
              </w:rPr>
            </w:pPr>
          </w:p>
        </w:tc>
        <w:tc>
          <w:tcPr>
            <w:tcW w:w="20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0112B5" w14:textId="7FD5A735" w:rsidR="00C53BB7" w:rsidRPr="000E789B" w:rsidRDefault="00B341CF" w:rsidP="00C53BB7">
            <w:pPr>
              <w:tabs>
                <w:tab w:val="left" w:pos="993"/>
              </w:tabs>
              <w:jc w:val="both"/>
              <w:rPr>
                <w:rFonts w:ascii="Arial" w:hAnsi="Arial" w:cs="Arial"/>
                <w:sz w:val="22"/>
                <w:szCs w:val="22"/>
              </w:rPr>
            </w:pPr>
            <w:r w:rsidRPr="000E789B">
              <w:rPr>
                <w:rFonts w:ascii="Arial" w:hAnsi="Arial" w:cs="Arial"/>
                <w:sz w:val="22"/>
                <w:szCs w:val="22"/>
              </w:rPr>
              <w:t>Šį techninio rodiklio reikalavimą įrodantys dokumentai neteikiami</w:t>
            </w:r>
          </w:p>
        </w:tc>
      </w:tr>
      <w:tr w:rsidR="00F76704" w:rsidRPr="00B3082D" w14:paraId="06FFA5B4" w14:textId="4F3761F3" w:rsidTr="000E789B">
        <w:tc>
          <w:tcPr>
            <w:tcW w:w="645" w:type="dxa"/>
            <w:tcBorders>
              <w:right w:val="single" w:sz="4" w:space="0" w:color="auto"/>
            </w:tcBorders>
            <w:vAlign w:val="center"/>
          </w:tcPr>
          <w:p w14:paraId="7DBCC2A3" w14:textId="221B4E89" w:rsidR="00C53BB7" w:rsidRPr="006F2DA6" w:rsidRDefault="00CE6CA7" w:rsidP="00C53BB7">
            <w:pPr>
              <w:tabs>
                <w:tab w:val="left" w:pos="993"/>
              </w:tabs>
              <w:jc w:val="both"/>
              <w:rPr>
                <w:rFonts w:ascii="Arial" w:hAnsi="Arial" w:cs="Arial"/>
                <w:sz w:val="22"/>
                <w:szCs w:val="22"/>
                <w:highlight w:val="red"/>
              </w:rPr>
            </w:pPr>
            <w:r w:rsidRPr="00D40C65">
              <w:rPr>
                <w:rFonts w:ascii="Arial" w:hAnsi="Arial" w:cs="Arial"/>
                <w:sz w:val="22"/>
                <w:szCs w:val="22"/>
              </w:rPr>
              <w:t>1.</w:t>
            </w:r>
            <w:r w:rsidR="00C53BB7" w:rsidRPr="00D40C65">
              <w:rPr>
                <w:rFonts w:ascii="Arial" w:hAnsi="Arial" w:cs="Arial"/>
                <w:sz w:val="22"/>
                <w:szCs w:val="22"/>
              </w:rPr>
              <w:t>4</w:t>
            </w:r>
          </w:p>
        </w:tc>
        <w:tc>
          <w:tcPr>
            <w:tcW w:w="1944" w:type="dxa"/>
            <w:tcBorders>
              <w:top w:val="single" w:sz="4" w:space="0" w:color="auto"/>
              <w:left w:val="single" w:sz="4" w:space="0" w:color="auto"/>
              <w:bottom w:val="single" w:sz="4" w:space="0" w:color="auto"/>
              <w:right w:val="single" w:sz="4" w:space="0" w:color="auto"/>
            </w:tcBorders>
            <w:vAlign w:val="center"/>
          </w:tcPr>
          <w:p w14:paraId="4D83F31B" w14:textId="77777777" w:rsidR="00C53BB7" w:rsidRPr="00B3082D" w:rsidRDefault="00C53BB7" w:rsidP="00C53BB7">
            <w:pPr>
              <w:tabs>
                <w:tab w:val="left" w:pos="993"/>
              </w:tabs>
              <w:jc w:val="both"/>
              <w:rPr>
                <w:rFonts w:ascii="Arial" w:hAnsi="Arial" w:cs="Arial"/>
                <w:sz w:val="22"/>
                <w:szCs w:val="22"/>
              </w:rPr>
            </w:pPr>
            <w:r w:rsidRPr="00B3082D">
              <w:rPr>
                <w:rFonts w:ascii="Arial" w:hAnsi="Arial" w:cs="Arial"/>
                <w:sz w:val="22"/>
                <w:szCs w:val="22"/>
              </w:rPr>
              <w:t>Spalva</w:t>
            </w:r>
          </w:p>
        </w:tc>
        <w:tc>
          <w:tcPr>
            <w:tcW w:w="3218" w:type="dxa"/>
            <w:tcBorders>
              <w:top w:val="single" w:sz="4" w:space="0" w:color="auto"/>
              <w:left w:val="single" w:sz="4" w:space="0" w:color="auto"/>
              <w:bottom w:val="single" w:sz="4" w:space="0" w:color="auto"/>
              <w:right w:val="single" w:sz="4" w:space="0" w:color="auto"/>
            </w:tcBorders>
            <w:vAlign w:val="center"/>
          </w:tcPr>
          <w:p w14:paraId="5A123171" w14:textId="70CCCAF0" w:rsidR="00C53BB7" w:rsidRPr="00B3082D" w:rsidRDefault="00D40C65" w:rsidP="00C53BB7">
            <w:pPr>
              <w:tabs>
                <w:tab w:val="left" w:pos="993"/>
              </w:tabs>
              <w:jc w:val="both"/>
              <w:rPr>
                <w:rFonts w:ascii="Arial" w:hAnsi="Arial" w:cs="Arial"/>
                <w:sz w:val="22"/>
                <w:szCs w:val="22"/>
              </w:rPr>
            </w:pPr>
            <w:r w:rsidRPr="00D40C65">
              <w:rPr>
                <w:rFonts w:ascii="Arial" w:hAnsi="Arial" w:cs="Arial"/>
                <w:sz w:val="22"/>
                <w:szCs w:val="22"/>
              </w:rPr>
              <w:t>Pilka, jeigu tiekėjas neturi pilkos spalvos, turi būti sudaryta galimybė užsakovui pasirinkti ne mažiau kaip iš 3 spalvų pagal gamintojo katalogą</w:t>
            </w:r>
          </w:p>
        </w:tc>
        <w:tc>
          <w:tcPr>
            <w:tcW w:w="2385" w:type="dxa"/>
            <w:tcBorders>
              <w:top w:val="single" w:sz="4" w:space="0" w:color="auto"/>
              <w:left w:val="single" w:sz="4" w:space="0" w:color="auto"/>
              <w:bottom w:val="single" w:sz="4" w:space="0" w:color="auto"/>
              <w:right w:val="single" w:sz="4" w:space="0" w:color="auto"/>
            </w:tcBorders>
            <w:vAlign w:val="center"/>
          </w:tcPr>
          <w:p w14:paraId="08CAD89A" w14:textId="17A325E2" w:rsidR="00C53BB7" w:rsidRPr="00B3082D" w:rsidRDefault="00C53BB7" w:rsidP="00C53BB7">
            <w:pPr>
              <w:tabs>
                <w:tab w:val="left" w:pos="993"/>
              </w:tabs>
              <w:jc w:val="both"/>
              <w:rPr>
                <w:rFonts w:ascii="Arial" w:hAnsi="Arial" w:cs="Arial"/>
                <w:sz w:val="22"/>
                <w:szCs w:val="22"/>
              </w:rPr>
            </w:pPr>
          </w:p>
        </w:tc>
        <w:tc>
          <w:tcPr>
            <w:tcW w:w="20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B589F6" w14:textId="6FD6007B" w:rsidR="00C53BB7" w:rsidRPr="000E789B" w:rsidRDefault="00B341CF" w:rsidP="00C53BB7">
            <w:pPr>
              <w:tabs>
                <w:tab w:val="left" w:pos="993"/>
              </w:tabs>
              <w:jc w:val="both"/>
              <w:rPr>
                <w:rFonts w:ascii="Arial" w:hAnsi="Arial" w:cs="Arial"/>
                <w:sz w:val="22"/>
                <w:szCs w:val="22"/>
              </w:rPr>
            </w:pPr>
            <w:r w:rsidRPr="000E789B">
              <w:rPr>
                <w:rFonts w:ascii="Arial" w:hAnsi="Arial" w:cs="Arial"/>
                <w:sz w:val="22"/>
                <w:szCs w:val="22"/>
              </w:rPr>
              <w:t>Šį techninio rodiklio reikalavimą įrodantys dokumentai neteikiami</w:t>
            </w:r>
          </w:p>
        </w:tc>
      </w:tr>
      <w:tr w:rsidR="00F76704" w:rsidRPr="00B3082D" w14:paraId="315DECB3" w14:textId="417A5E4F" w:rsidTr="000E789B">
        <w:tc>
          <w:tcPr>
            <w:tcW w:w="645" w:type="dxa"/>
            <w:tcBorders>
              <w:right w:val="single" w:sz="4" w:space="0" w:color="auto"/>
            </w:tcBorders>
            <w:vAlign w:val="center"/>
          </w:tcPr>
          <w:p w14:paraId="1884A237" w14:textId="09CDEE96" w:rsidR="00C53BB7" w:rsidRPr="00D40C65" w:rsidRDefault="00CE6CA7" w:rsidP="00C53BB7">
            <w:pPr>
              <w:tabs>
                <w:tab w:val="left" w:pos="993"/>
              </w:tabs>
              <w:jc w:val="both"/>
              <w:rPr>
                <w:rFonts w:ascii="Arial" w:hAnsi="Arial" w:cs="Arial"/>
                <w:sz w:val="22"/>
                <w:szCs w:val="22"/>
                <w:highlight w:val="magenta"/>
              </w:rPr>
            </w:pPr>
            <w:r w:rsidRPr="00D40C65">
              <w:rPr>
                <w:rFonts w:ascii="Arial" w:hAnsi="Arial" w:cs="Arial"/>
                <w:sz w:val="22"/>
                <w:szCs w:val="22"/>
              </w:rPr>
              <w:t>1.</w:t>
            </w:r>
            <w:r w:rsidR="00C53BB7" w:rsidRPr="00D40C65">
              <w:rPr>
                <w:rFonts w:ascii="Arial" w:hAnsi="Arial" w:cs="Arial"/>
                <w:sz w:val="22"/>
                <w:szCs w:val="22"/>
              </w:rPr>
              <w:t>5</w:t>
            </w:r>
          </w:p>
        </w:tc>
        <w:tc>
          <w:tcPr>
            <w:tcW w:w="1944" w:type="dxa"/>
            <w:tcBorders>
              <w:top w:val="single" w:sz="4" w:space="0" w:color="auto"/>
              <w:left w:val="single" w:sz="4" w:space="0" w:color="auto"/>
              <w:bottom w:val="single" w:sz="4" w:space="0" w:color="auto"/>
              <w:right w:val="single" w:sz="4" w:space="0" w:color="auto"/>
            </w:tcBorders>
            <w:vAlign w:val="center"/>
          </w:tcPr>
          <w:p w14:paraId="334FD7D2" w14:textId="77777777" w:rsidR="00C53BB7" w:rsidRPr="00B3082D" w:rsidRDefault="00C53BB7" w:rsidP="00C53BB7">
            <w:pPr>
              <w:tabs>
                <w:tab w:val="left" w:pos="993"/>
              </w:tabs>
              <w:jc w:val="both"/>
              <w:rPr>
                <w:rFonts w:ascii="Arial" w:hAnsi="Arial" w:cs="Arial"/>
                <w:sz w:val="22"/>
                <w:szCs w:val="22"/>
              </w:rPr>
            </w:pPr>
            <w:r w:rsidRPr="00B3082D">
              <w:rPr>
                <w:rFonts w:ascii="Arial" w:hAnsi="Arial" w:cs="Arial"/>
                <w:sz w:val="22"/>
                <w:szCs w:val="22"/>
              </w:rPr>
              <w:t>Variklis</w:t>
            </w:r>
          </w:p>
        </w:tc>
        <w:tc>
          <w:tcPr>
            <w:tcW w:w="3218" w:type="dxa"/>
            <w:tcBorders>
              <w:top w:val="single" w:sz="4" w:space="0" w:color="auto"/>
              <w:left w:val="single" w:sz="4" w:space="0" w:color="auto"/>
              <w:bottom w:val="single" w:sz="4" w:space="0" w:color="auto"/>
              <w:right w:val="single" w:sz="4" w:space="0" w:color="auto"/>
            </w:tcBorders>
            <w:vAlign w:val="center"/>
          </w:tcPr>
          <w:p w14:paraId="191763D7" w14:textId="70654720" w:rsidR="00C53BB7" w:rsidRPr="00B3082D" w:rsidRDefault="00D40C65" w:rsidP="00C53BB7">
            <w:pPr>
              <w:tabs>
                <w:tab w:val="left" w:pos="993"/>
              </w:tabs>
              <w:jc w:val="both"/>
              <w:rPr>
                <w:rFonts w:ascii="Arial" w:hAnsi="Arial" w:cs="Arial"/>
                <w:sz w:val="22"/>
                <w:szCs w:val="22"/>
              </w:rPr>
            </w:pPr>
            <w:r w:rsidRPr="00D40C65">
              <w:rPr>
                <w:rFonts w:ascii="Arial" w:hAnsi="Arial" w:cs="Arial"/>
                <w:sz w:val="22"/>
                <w:szCs w:val="22"/>
              </w:rPr>
              <w:t>Elektrinis (100 %. elektros energija varomas automobilis)</w:t>
            </w:r>
          </w:p>
        </w:tc>
        <w:tc>
          <w:tcPr>
            <w:tcW w:w="2385" w:type="dxa"/>
            <w:tcBorders>
              <w:top w:val="single" w:sz="4" w:space="0" w:color="auto"/>
              <w:left w:val="single" w:sz="4" w:space="0" w:color="auto"/>
              <w:bottom w:val="single" w:sz="4" w:space="0" w:color="auto"/>
              <w:right w:val="single" w:sz="4" w:space="0" w:color="auto"/>
            </w:tcBorders>
            <w:vAlign w:val="center"/>
          </w:tcPr>
          <w:p w14:paraId="178A2219" w14:textId="50599482" w:rsidR="00C53BB7" w:rsidRPr="00B3082D" w:rsidRDefault="00C53BB7" w:rsidP="00C53BB7">
            <w:pPr>
              <w:tabs>
                <w:tab w:val="left" w:pos="993"/>
              </w:tabs>
              <w:jc w:val="both"/>
              <w:rPr>
                <w:rFonts w:ascii="Arial" w:hAnsi="Arial" w:cs="Arial"/>
                <w:sz w:val="22"/>
                <w:szCs w:val="22"/>
              </w:rPr>
            </w:pPr>
          </w:p>
        </w:tc>
        <w:tc>
          <w:tcPr>
            <w:tcW w:w="2003" w:type="dxa"/>
            <w:tcBorders>
              <w:top w:val="single" w:sz="4" w:space="0" w:color="auto"/>
              <w:left w:val="single" w:sz="4" w:space="0" w:color="auto"/>
              <w:bottom w:val="single" w:sz="4" w:space="0" w:color="auto"/>
              <w:right w:val="single" w:sz="4" w:space="0" w:color="auto"/>
            </w:tcBorders>
            <w:vAlign w:val="center"/>
          </w:tcPr>
          <w:p w14:paraId="0E80E288" w14:textId="3195ADCC" w:rsidR="00C53BB7" w:rsidRPr="00FE2B77" w:rsidRDefault="00C53BB7" w:rsidP="00C53BB7">
            <w:pPr>
              <w:tabs>
                <w:tab w:val="left" w:pos="993"/>
              </w:tabs>
              <w:jc w:val="both"/>
              <w:rPr>
                <w:rFonts w:ascii="Arial" w:hAnsi="Arial" w:cs="Arial"/>
                <w:sz w:val="22"/>
                <w:szCs w:val="22"/>
                <w:highlight w:val="yellow"/>
              </w:rPr>
            </w:pPr>
          </w:p>
        </w:tc>
      </w:tr>
      <w:tr w:rsidR="00D40C65" w:rsidRPr="00B3082D" w14:paraId="4815D028" w14:textId="017F291E" w:rsidTr="000E789B">
        <w:tc>
          <w:tcPr>
            <w:tcW w:w="645" w:type="dxa"/>
            <w:tcBorders>
              <w:bottom w:val="single" w:sz="4" w:space="0" w:color="auto"/>
              <w:right w:val="single" w:sz="4" w:space="0" w:color="auto"/>
            </w:tcBorders>
            <w:vAlign w:val="center"/>
          </w:tcPr>
          <w:p w14:paraId="7B4E4E57" w14:textId="72AB06AB" w:rsidR="00D40C65" w:rsidRPr="00D40C65" w:rsidRDefault="00D40C65" w:rsidP="00D40C65">
            <w:pPr>
              <w:tabs>
                <w:tab w:val="left" w:pos="993"/>
              </w:tabs>
              <w:jc w:val="both"/>
              <w:rPr>
                <w:rFonts w:ascii="Arial" w:hAnsi="Arial" w:cs="Arial"/>
                <w:sz w:val="22"/>
                <w:szCs w:val="22"/>
              </w:rPr>
            </w:pPr>
            <w:r w:rsidRPr="00D40C65">
              <w:rPr>
                <w:rFonts w:ascii="Arial" w:hAnsi="Arial" w:cs="Arial"/>
                <w:sz w:val="22"/>
                <w:szCs w:val="22"/>
              </w:rPr>
              <w:t>1.6</w:t>
            </w:r>
          </w:p>
        </w:tc>
        <w:tc>
          <w:tcPr>
            <w:tcW w:w="1944" w:type="dxa"/>
            <w:tcBorders>
              <w:top w:val="single" w:sz="4" w:space="0" w:color="auto"/>
              <w:left w:val="single" w:sz="4" w:space="0" w:color="auto"/>
              <w:bottom w:val="single" w:sz="4" w:space="0" w:color="auto"/>
              <w:right w:val="single" w:sz="4" w:space="0" w:color="auto"/>
            </w:tcBorders>
            <w:vAlign w:val="center"/>
          </w:tcPr>
          <w:p w14:paraId="06204C1B" w14:textId="2891FB54" w:rsidR="00D40C65" w:rsidRPr="00D40C65" w:rsidRDefault="00D40C65" w:rsidP="00D40C65">
            <w:pPr>
              <w:tabs>
                <w:tab w:val="left" w:pos="993"/>
              </w:tabs>
              <w:jc w:val="both"/>
              <w:rPr>
                <w:rFonts w:ascii="Arial" w:hAnsi="Arial" w:cs="Arial"/>
                <w:sz w:val="22"/>
                <w:szCs w:val="22"/>
              </w:rPr>
            </w:pPr>
            <w:r w:rsidRPr="00D40C65">
              <w:rPr>
                <w:rFonts w:ascii="Arial" w:hAnsi="Arial" w:cs="Arial"/>
                <w:sz w:val="22"/>
                <w:szCs w:val="22"/>
              </w:rPr>
              <w:t>Variklio/variklių suminis galingumas</w:t>
            </w:r>
          </w:p>
        </w:tc>
        <w:tc>
          <w:tcPr>
            <w:tcW w:w="3218" w:type="dxa"/>
            <w:tcBorders>
              <w:top w:val="single" w:sz="4" w:space="0" w:color="auto"/>
              <w:left w:val="single" w:sz="4" w:space="0" w:color="auto"/>
              <w:bottom w:val="single" w:sz="4" w:space="0" w:color="auto"/>
              <w:right w:val="single" w:sz="4" w:space="0" w:color="auto"/>
            </w:tcBorders>
            <w:vAlign w:val="center"/>
          </w:tcPr>
          <w:p w14:paraId="20145BE3" w14:textId="036392D8" w:rsidR="00D40C65" w:rsidRPr="00B3082D" w:rsidRDefault="00D40C65" w:rsidP="00D40C65">
            <w:pPr>
              <w:tabs>
                <w:tab w:val="left" w:pos="993"/>
              </w:tabs>
              <w:jc w:val="both"/>
              <w:rPr>
                <w:rFonts w:ascii="Arial" w:hAnsi="Arial" w:cs="Arial"/>
                <w:sz w:val="22"/>
                <w:szCs w:val="22"/>
              </w:rPr>
            </w:pPr>
            <w:r w:rsidRPr="00D40C65">
              <w:rPr>
                <w:rFonts w:ascii="Arial" w:hAnsi="Arial" w:cs="Arial"/>
                <w:sz w:val="22"/>
                <w:szCs w:val="22"/>
              </w:rPr>
              <w:t>Ne mažiau 200 kW</w:t>
            </w:r>
          </w:p>
        </w:tc>
        <w:tc>
          <w:tcPr>
            <w:tcW w:w="2385" w:type="dxa"/>
            <w:tcBorders>
              <w:top w:val="single" w:sz="4" w:space="0" w:color="auto"/>
              <w:left w:val="single" w:sz="4" w:space="0" w:color="auto"/>
              <w:bottom w:val="single" w:sz="4" w:space="0" w:color="auto"/>
              <w:right w:val="single" w:sz="4" w:space="0" w:color="auto"/>
            </w:tcBorders>
            <w:vAlign w:val="center"/>
          </w:tcPr>
          <w:p w14:paraId="385F3B8D" w14:textId="36BECA09" w:rsidR="00D40C65" w:rsidRPr="00B3082D" w:rsidRDefault="00D40C65" w:rsidP="00D40C65">
            <w:pPr>
              <w:tabs>
                <w:tab w:val="left" w:pos="993"/>
              </w:tabs>
              <w:jc w:val="both"/>
              <w:rPr>
                <w:rFonts w:ascii="Arial" w:hAnsi="Arial" w:cs="Arial"/>
                <w:sz w:val="22"/>
                <w:szCs w:val="22"/>
              </w:rPr>
            </w:pPr>
          </w:p>
        </w:tc>
        <w:tc>
          <w:tcPr>
            <w:tcW w:w="2003" w:type="dxa"/>
            <w:tcBorders>
              <w:top w:val="single" w:sz="4" w:space="0" w:color="auto"/>
              <w:left w:val="single" w:sz="4" w:space="0" w:color="auto"/>
              <w:bottom w:val="single" w:sz="4" w:space="0" w:color="auto"/>
              <w:right w:val="single" w:sz="4" w:space="0" w:color="auto"/>
            </w:tcBorders>
            <w:vAlign w:val="center"/>
          </w:tcPr>
          <w:p w14:paraId="06590FBC" w14:textId="56393896" w:rsidR="00D40C65" w:rsidRPr="00FE2B77" w:rsidRDefault="00D40C65" w:rsidP="00D40C65">
            <w:pPr>
              <w:tabs>
                <w:tab w:val="left" w:pos="993"/>
              </w:tabs>
              <w:jc w:val="both"/>
              <w:rPr>
                <w:rFonts w:ascii="Arial" w:hAnsi="Arial" w:cs="Arial"/>
                <w:sz w:val="22"/>
                <w:szCs w:val="22"/>
                <w:highlight w:val="yellow"/>
              </w:rPr>
            </w:pPr>
          </w:p>
        </w:tc>
      </w:tr>
      <w:tr w:rsidR="00D40C65" w:rsidRPr="00B3082D" w14:paraId="5B0E2AD6" w14:textId="21BD5CBE" w:rsidTr="000E789B">
        <w:tc>
          <w:tcPr>
            <w:tcW w:w="645" w:type="dxa"/>
            <w:tcBorders>
              <w:top w:val="single" w:sz="4" w:space="0" w:color="auto"/>
              <w:left w:val="single" w:sz="4" w:space="0" w:color="auto"/>
              <w:bottom w:val="single" w:sz="4" w:space="0" w:color="auto"/>
              <w:right w:val="single" w:sz="4" w:space="0" w:color="auto"/>
            </w:tcBorders>
            <w:vAlign w:val="center"/>
          </w:tcPr>
          <w:p w14:paraId="07DF6D52" w14:textId="75CB839C" w:rsidR="00D40C65" w:rsidRPr="00D40C65" w:rsidRDefault="00D40C65" w:rsidP="00D40C65">
            <w:pPr>
              <w:tabs>
                <w:tab w:val="left" w:pos="993"/>
              </w:tabs>
              <w:jc w:val="both"/>
              <w:rPr>
                <w:rFonts w:ascii="Arial" w:hAnsi="Arial" w:cs="Arial"/>
                <w:sz w:val="22"/>
                <w:szCs w:val="22"/>
              </w:rPr>
            </w:pPr>
            <w:r w:rsidRPr="00D40C65">
              <w:rPr>
                <w:rFonts w:ascii="Arial" w:hAnsi="Arial" w:cs="Arial"/>
                <w:sz w:val="22"/>
                <w:szCs w:val="22"/>
              </w:rPr>
              <w:t>1.7</w:t>
            </w:r>
          </w:p>
        </w:tc>
        <w:tc>
          <w:tcPr>
            <w:tcW w:w="1944" w:type="dxa"/>
            <w:tcBorders>
              <w:top w:val="single" w:sz="4" w:space="0" w:color="auto"/>
              <w:left w:val="single" w:sz="4" w:space="0" w:color="auto"/>
              <w:bottom w:val="single" w:sz="4" w:space="0" w:color="auto"/>
              <w:right w:val="single" w:sz="4" w:space="0" w:color="auto"/>
            </w:tcBorders>
            <w:vAlign w:val="center"/>
          </w:tcPr>
          <w:p w14:paraId="21718DA6" w14:textId="6F3C3C4D" w:rsidR="00D40C65" w:rsidRPr="00D40C65" w:rsidRDefault="00D40C65" w:rsidP="00D40C65">
            <w:pPr>
              <w:tabs>
                <w:tab w:val="left" w:pos="993"/>
              </w:tabs>
              <w:jc w:val="both"/>
              <w:rPr>
                <w:rFonts w:ascii="Arial" w:hAnsi="Arial" w:cs="Arial"/>
                <w:sz w:val="22"/>
                <w:szCs w:val="22"/>
              </w:rPr>
            </w:pPr>
            <w:r w:rsidRPr="00D40C65">
              <w:rPr>
                <w:rFonts w:ascii="Arial" w:hAnsi="Arial" w:cs="Arial"/>
                <w:sz w:val="22"/>
                <w:szCs w:val="22"/>
              </w:rPr>
              <w:t>Gamintojo deklaruojamas atstumas pilnai pakrauta baterija pagal WLTP (vidutinis/mišrus) ne mažiau kaip</w:t>
            </w:r>
          </w:p>
        </w:tc>
        <w:tc>
          <w:tcPr>
            <w:tcW w:w="3218" w:type="dxa"/>
            <w:tcBorders>
              <w:top w:val="single" w:sz="4" w:space="0" w:color="auto"/>
              <w:left w:val="single" w:sz="4" w:space="0" w:color="auto"/>
              <w:bottom w:val="single" w:sz="4" w:space="0" w:color="auto"/>
              <w:right w:val="single" w:sz="4" w:space="0" w:color="auto"/>
            </w:tcBorders>
            <w:vAlign w:val="center"/>
          </w:tcPr>
          <w:p w14:paraId="1C53EF40" w14:textId="74E240AB" w:rsidR="00D40C65" w:rsidRPr="00D40C65" w:rsidRDefault="00D40C65" w:rsidP="00D40C65">
            <w:pPr>
              <w:tabs>
                <w:tab w:val="left" w:pos="993"/>
              </w:tabs>
              <w:jc w:val="both"/>
              <w:rPr>
                <w:rFonts w:ascii="Arial" w:hAnsi="Arial" w:cs="Arial"/>
                <w:sz w:val="22"/>
                <w:szCs w:val="22"/>
              </w:rPr>
            </w:pPr>
            <w:r w:rsidRPr="00D40C65">
              <w:rPr>
                <w:rFonts w:ascii="Arial" w:hAnsi="Arial" w:cs="Arial"/>
                <w:sz w:val="22"/>
                <w:szCs w:val="22"/>
              </w:rPr>
              <w:t>450 km</w:t>
            </w:r>
          </w:p>
        </w:tc>
        <w:tc>
          <w:tcPr>
            <w:tcW w:w="2385" w:type="dxa"/>
            <w:tcBorders>
              <w:top w:val="single" w:sz="4" w:space="0" w:color="auto"/>
              <w:left w:val="single" w:sz="4" w:space="0" w:color="auto"/>
              <w:bottom w:val="single" w:sz="4" w:space="0" w:color="auto"/>
              <w:right w:val="single" w:sz="4" w:space="0" w:color="auto"/>
            </w:tcBorders>
            <w:vAlign w:val="center"/>
          </w:tcPr>
          <w:p w14:paraId="143DA4AF" w14:textId="4F241823" w:rsidR="00D40C65" w:rsidRPr="00B3082D" w:rsidRDefault="00D40C65" w:rsidP="00D40C65">
            <w:pPr>
              <w:tabs>
                <w:tab w:val="left" w:pos="993"/>
              </w:tabs>
              <w:jc w:val="both"/>
              <w:rPr>
                <w:rFonts w:ascii="Arial" w:hAnsi="Arial" w:cs="Arial"/>
                <w:sz w:val="22"/>
                <w:szCs w:val="22"/>
              </w:rPr>
            </w:pPr>
          </w:p>
        </w:tc>
        <w:tc>
          <w:tcPr>
            <w:tcW w:w="2003" w:type="dxa"/>
            <w:tcBorders>
              <w:top w:val="single" w:sz="4" w:space="0" w:color="auto"/>
              <w:left w:val="single" w:sz="4" w:space="0" w:color="auto"/>
              <w:bottom w:val="single" w:sz="4" w:space="0" w:color="auto"/>
              <w:right w:val="single" w:sz="4" w:space="0" w:color="auto"/>
            </w:tcBorders>
            <w:vAlign w:val="center"/>
          </w:tcPr>
          <w:p w14:paraId="789BA1E5" w14:textId="6C3CA549" w:rsidR="00D40C65" w:rsidRPr="00FE2B77" w:rsidRDefault="00D40C65" w:rsidP="00D40C65">
            <w:pPr>
              <w:tabs>
                <w:tab w:val="left" w:pos="993"/>
              </w:tabs>
              <w:jc w:val="both"/>
              <w:rPr>
                <w:rFonts w:ascii="Arial" w:hAnsi="Arial" w:cs="Arial"/>
                <w:sz w:val="22"/>
                <w:szCs w:val="22"/>
                <w:highlight w:val="yellow"/>
              </w:rPr>
            </w:pPr>
          </w:p>
        </w:tc>
      </w:tr>
      <w:tr w:rsidR="00D40C65" w:rsidRPr="00B3082D" w14:paraId="47E8C112" w14:textId="77777777" w:rsidTr="000E789B">
        <w:trPr>
          <w:trHeight w:val="968"/>
        </w:trPr>
        <w:tc>
          <w:tcPr>
            <w:tcW w:w="645" w:type="dxa"/>
            <w:tcBorders>
              <w:top w:val="single" w:sz="4" w:space="0" w:color="auto"/>
              <w:left w:val="single" w:sz="4" w:space="0" w:color="auto"/>
              <w:bottom w:val="single" w:sz="4" w:space="0" w:color="auto"/>
              <w:right w:val="single" w:sz="4" w:space="0" w:color="auto"/>
            </w:tcBorders>
            <w:vAlign w:val="center"/>
          </w:tcPr>
          <w:p w14:paraId="5516275C" w14:textId="686F6F22" w:rsidR="00D40C65" w:rsidRPr="00D40C65" w:rsidRDefault="00D40C65" w:rsidP="00D40C65">
            <w:pPr>
              <w:tabs>
                <w:tab w:val="left" w:pos="993"/>
              </w:tabs>
              <w:jc w:val="both"/>
              <w:rPr>
                <w:rFonts w:ascii="Arial" w:hAnsi="Arial" w:cs="Arial"/>
                <w:sz w:val="22"/>
                <w:szCs w:val="22"/>
              </w:rPr>
            </w:pPr>
            <w:r w:rsidRPr="00D40C65">
              <w:rPr>
                <w:rFonts w:ascii="Arial" w:hAnsi="Arial" w:cs="Arial"/>
                <w:sz w:val="22"/>
                <w:szCs w:val="22"/>
              </w:rPr>
              <w:t>1.8</w:t>
            </w:r>
          </w:p>
        </w:tc>
        <w:tc>
          <w:tcPr>
            <w:tcW w:w="1944" w:type="dxa"/>
            <w:tcBorders>
              <w:top w:val="single" w:sz="4" w:space="0" w:color="auto"/>
              <w:left w:val="single" w:sz="4" w:space="0" w:color="auto"/>
              <w:bottom w:val="single" w:sz="4" w:space="0" w:color="auto"/>
              <w:right w:val="single" w:sz="4" w:space="0" w:color="auto"/>
            </w:tcBorders>
            <w:vAlign w:val="center"/>
          </w:tcPr>
          <w:p w14:paraId="4DF0D3E1" w14:textId="44CD440B" w:rsidR="00D40C65" w:rsidRPr="00D40C65" w:rsidRDefault="00D40C65" w:rsidP="00D40C65">
            <w:pPr>
              <w:tabs>
                <w:tab w:val="left" w:pos="993"/>
              </w:tabs>
              <w:jc w:val="both"/>
              <w:rPr>
                <w:rFonts w:ascii="Arial" w:hAnsi="Arial" w:cs="Arial"/>
                <w:sz w:val="22"/>
                <w:szCs w:val="22"/>
              </w:rPr>
            </w:pPr>
            <w:r w:rsidRPr="00D40C65">
              <w:rPr>
                <w:rFonts w:ascii="Arial" w:hAnsi="Arial" w:cs="Arial"/>
                <w:sz w:val="22"/>
                <w:szCs w:val="22"/>
              </w:rPr>
              <w:t xml:space="preserve">Baterijų grynoji talpa </w:t>
            </w:r>
            <w:r w:rsidR="008E394A" w:rsidRPr="002B0DCD">
              <w:rPr>
                <w:rFonts w:ascii="Arial" w:hAnsi="Arial" w:cs="Arial"/>
                <w:sz w:val="22"/>
                <w:szCs w:val="22"/>
              </w:rPr>
              <w:t>(</w:t>
            </w:r>
            <w:proofErr w:type="spellStart"/>
            <w:r w:rsidR="008E394A" w:rsidRPr="00B513CA">
              <w:rPr>
                <w:rFonts w:ascii="Arial" w:hAnsi="Arial" w:cs="Arial"/>
                <w:sz w:val="22"/>
                <w:szCs w:val="22"/>
              </w:rPr>
              <w:t>Brutto</w:t>
            </w:r>
            <w:proofErr w:type="spellEnd"/>
            <w:r w:rsidR="008E394A" w:rsidRPr="002B0DCD">
              <w:rPr>
                <w:rFonts w:ascii="Arial" w:hAnsi="Arial" w:cs="Arial"/>
                <w:sz w:val="22"/>
                <w:szCs w:val="22"/>
              </w:rPr>
              <w:t>)</w:t>
            </w:r>
            <w:r w:rsidR="008E394A" w:rsidRPr="00D40C65">
              <w:rPr>
                <w:rFonts w:ascii="Arial" w:hAnsi="Arial" w:cs="Arial"/>
                <w:sz w:val="22"/>
                <w:szCs w:val="22"/>
              </w:rPr>
              <w:t xml:space="preserve"> </w:t>
            </w:r>
            <w:r w:rsidRPr="00D40C65">
              <w:rPr>
                <w:rFonts w:ascii="Arial" w:hAnsi="Arial" w:cs="Arial"/>
                <w:sz w:val="22"/>
                <w:szCs w:val="22"/>
              </w:rPr>
              <w:t>ne mažiau kaip</w:t>
            </w:r>
          </w:p>
        </w:tc>
        <w:tc>
          <w:tcPr>
            <w:tcW w:w="3218" w:type="dxa"/>
            <w:tcBorders>
              <w:top w:val="single" w:sz="4" w:space="0" w:color="auto"/>
              <w:left w:val="single" w:sz="4" w:space="0" w:color="auto"/>
              <w:bottom w:val="single" w:sz="4" w:space="0" w:color="auto"/>
              <w:right w:val="single" w:sz="4" w:space="0" w:color="auto"/>
            </w:tcBorders>
            <w:vAlign w:val="center"/>
          </w:tcPr>
          <w:p w14:paraId="2AFD4850" w14:textId="7EE4A983" w:rsidR="00D40C65" w:rsidRPr="00D40C65" w:rsidRDefault="00D40C65" w:rsidP="00D40C65">
            <w:pPr>
              <w:tabs>
                <w:tab w:val="left" w:pos="993"/>
              </w:tabs>
              <w:jc w:val="both"/>
              <w:rPr>
                <w:rFonts w:ascii="Arial" w:hAnsi="Arial" w:cs="Arial"/>
                <w:sz w:val="22"/>
                <w:szCs w:val="22"/>
              </w:rPr>
            </w:pPr>
            <w:r w:rsidRPr="00D40C65">
              <w:rPr>
                <w:rFonts w:ascii="Arial" w:hAnsi="Arial" w:cs="Arial"/>
                <w:sz w:val="22"/>
                <w:szCs w:val="22"/>
              </w:rPr>
              <w:t>70 kWh</w:t>
            </w:r>
          </w:p>
        </w:tc>
        <w:tc>
          <w:tcPr>
            <w:tcW w:w="2385" w:type="dxa"/>
            <w:tcBorders>
              <w:top w:val="single" w:sz="4" w:space="0" w:color="auto"/>
              <w:left w:val="single" w:sz="4" w:space="0" w:color="auto"/>
              <w:bottom w:val="single" w:sz="4" w:space="0" w:color="auto"/>
              <w:right w:val="single" w:sz="4" w:space="0" w:color="auto"/>
            </w:tcBorders>
            <w:vAlign w:val="center"/>
          </w:tcPr>
          <w:p w14:paraId="51CBFC47" w14:textId="556CEF45" w:rsidR="00D40C65" w:rsidRPr="00B3082D" w:rsidRDefault="00D40C65" w:rsidP="00D40C65">
            <w:pPr>
              <w:tabs>
                <w:tab w:val="left" w:pos="993"/>
              </w:tabs>
              <w:jc w:val="both"/>
              <w:rPr>
                <w:rFonts w:ascii="Arial" w:hAnsi="Arial" w:cs="Arial"/>
                <w:sz w:val="22"/>
                <w:szCs w:val="22"/>
              </w:rPr>
            </w:pPr>
          </w:p>
        </w:tc>
        <w:tc>
          <w:tcPr>
            <w:tcW w:w="2003" w:type="dxa"/>
            <w:tcBorders>
              <w:top w:val="single" w:sz="4" w:space="0" w:color="auto"/>
              <w:left w:val="single" w:sz="4" w:space="0" w:color="auto"/>
              <w:bottom w:val="single" w:sz="4" w:space="0" w:color="auto"/>
              <w:right w:val="single" w:sz="4" w:space="0" w:color="auto"/>
            </w:tcBorders>
            <w:vAlign w:val="center"/>
          </w:tcPr>
          <w:p w14:paraId="199A1A1E" w14:textId="6D9DD6B4" w:rsidR="00D40C65" w:rsidRPr="00FE2B77" w:rsidRDefault="00D40C65" w:rsidP="00D40C65">
            <w:pPr>
              <w:tabs>
                <w:tab w:val="left" w:pos="993"/>
              </w:tabs>
              <w:jc w:val="both"/>
              <w:rPr>
                <w:rFonts w:ascii="Arial" w:hAnsi="Arial" w:cs="Arial"/>
                <w:sz w:val="22"/>
                <w:szCs w:val="22"/>
                <w:highlight w:val="yellow"/>
              </w:rPr>
            </w:pPr>
          </w:p>
        </w:tc>
      </w:tr>
      <w:tr w:rsidR="00D40C65" w:rsidRPr="00B3082D" w14:paraId="62119658" w14:textId="77777777" w:rsidTr="000E789B">
        <w:tc>
          <w:tcPr>
            <w:tcW w:w="645" w:type="dxa"/>
            <w:tcBorders>
              <w:top w:val="single" w:sz="4" w:space="0" w:color="auto"/>
              <w:left w:val="single" w:sz="4" w:space="0" w:color="auto"/>
              <w:bottom w:val="single" w:sz="4" w:space="0" w:color="auto"/>
              <w:right w:val="single" w:sz="4" w:space="0" w:color="auto"/>
            </w:tcBorders>
            <w:vAlign w:val="center"/>
          </w:tcPr>
          <w:p w14:paraId="42B50CAA" w14:textId="5909D52E" w:rsidR="00D40C65" w:rsidRPr="00E00949" w:rsidRDefault="00D40C65" w:rsidP="00D40C65">
            <w:pPr>
              <w:tabs>
                <w:tab w:val="left" w:pos="993"/>
              </w:tabs>
              <w:jc w:val="both"/>
              <w:rPr>
                <w:rFonts w:ascii="Arial" w:hAnsi="Arial" w:cs="Arial"/>
                <w:sz w:val="22"/>
                <w:szCs w:val="22"/>
              </w:rPr>
            </w:pPr>
            <w:r w:rsidRPr="00E00949">
              <w:rPr>
                <w:rFonts w:ascii="Arial" w:hAnsi="Arial" w:cs="Arial"/>
                <w:sz w:val="22"/>
                <w:szCs w:val="22"/>
              </w:rPr>
              <w:t>1.9</w:t>
            </w:r>
          </w:p>
        </w:tc>
        <w:tc>
          <w:tcPr>
            <w:tcW w:w="1944" w:type="dxa"/>
            <w:tcBorders>
              <w:top w:val="single" w:sz="4" w:space="0" w:color="auto"/>
              <w:left w:val="single" w:sz="4" w:space="0" w:color="auto"/>
              <w:bottom w:val="single" w:sz="4" w:space="0" w:color="auto"/>
              <w:right w:val="single" w:sz="4" w:space="0" w:color="auto"/>
            </w:tcBorders>
            <w:vAlign w:val="center"/>
          </w:tcPr>
          <w:p w14:paraId="36B3A1BC" w14:textId="6A124203" w:rsidR="00D40C65" w:rsidRPr="00E00949" w:rsidRDefault="00D40C65" w:rsidP="00D40C65">
            <w:pPr>
              <w:tabs>
                <w:tab w:val="left" w:pos="993"/>
              </w:tabs>
              <w:jc w:val="both"/>
              <w:rPr>
                <w:rFonts w:ascii="Arial" w:hAnsi="Arial" w:cs="Arial"/>
                <w:color w:val="000000"/>
                <w:sz w:val="22"/>
                <w:szCs w:val="22"/>
              </w:rPr>
            </w:pPr>
            <w:r w:rsidRPr="00E00949">
              <w:rPr>
                <w:rFonts w:ascii="Arial" w:hAnsi="Arial" w:cs="Arial"/>
                <w:sz w:val="22"/>
                <w:szCs w:val="22"/>
              </w:rPr>
              <w:t>Varantieji ratai</w:t>
            </w:r>
          </w:p>
        </w:tc>
        <w:tc>
          <w:tcPr>
            <w:tcW w:w="3218" w:type="dxa"/>
            <w:tcBorders>
              <w:top w:val="single" w:sz="4" w:space="0" w:color="auto"/>
              <w:left w:val="single" w:sz="4" w:space="0" w:color="auto"/>
              <w:bottom w:val="single" w:sz="4" w:space="0" w:color="auto"/>
              <w:right w:val="single" w:sz="4" w:space="0" w:color="auto"/>
            </w:tcBorders>
            <w:vAlign w:val="center"/>
          </w:tcPr>
          <w:p w14:paraId="24508A2E" w14:textId="597B5A1C" w:rsidR="00D40C65" w:rsidRPr="00E00949" w:rsidRDefault="00D40C65" w:rsidP="00D40C65">
            <w:pPr>
              <w:tabs>
                <w:tab w:val="left" w:pos="993"/>
              </w:tabs>
              <w:jc w:val="both"/>
              <w:rPr>
                <w:rFonts w:ascii="Arial" w:hAnsi="Arial" w:cs="Arial"/>
                <w:color w:val="000000"/>
                <w:sz w:val="22"/>
                <w:szCs w:val="22"/>
              </w:rPr>
            </w:pPr>
            <w:r w:rsidRPr="00E00949">
              <w:rPr>
                <w:rFonts w:ascii="Arial" w:hAnsi="Arial" w:cs="Arial"/>
                <w:sz w:val="22"/>
                <w:szCs w:val="22"/>
              </w:rPr>
              <w:t>Visų ratų pavara (4x4)</w:t>
            </w:r>
          </w:p>
        </w:tc>
        <w:tc>
          <w:tcPr>
            <w:tcW w:w="2385" w:type="dxa"/>
            <w:tcBorders>
              <w:top w:val="single" w:sz="4" w:space="0" w:color="auto"/>
              <w:left w:val="single" w:sz="4" w:space="0" w:color="auto"/>
              <w:bottom w:val="single" w:sz="4" w:space="0" w:color="auto"/>
              <w:right w:val="single" w:sz="4" w:space="0" w:color="auto"/>
            </w:tcBorders>
            <w:vAlign w:val="center"/>
          </w:tcPr>
          <w:p w14:paraId="40D1DB3B" w14:textId="5F3A2A12" w:rsidR="00D40C65" w:rsidRPr="00B3082D" w:rsidRDefault="00D40C65" w:rsidP="00D40C65">
            <w:pPr>
              <w:tabs>
                <w:tab w:val="left" w:pos="993"/>
              </w:tabs>
              <w:jc w:val="both"/>
              <w:rPr>
                <w:rFonts w:ascii="Arial" w:hAnsi="Arial" w:cs="Arial"/>
                <w:sz w:val="22"/>
                <w:szCs w:val="22"/>
              </w:rPr>
            </w:pPr>
          </w:p>
        </w:tc>
        <w:tc>
          <w:tcPr>
            <w:tcW w:w="2003" w:type="dxa"/>
            <w:tcBorders>
              <w:top w:val="single" w:sz="4" w:space="0" w:color="auto"/>
              <w:left w:val="single" w:sz="4" w:space="0" w:color="auto"/>
              <w:bottom w:val="single" w:sz="4" w:space="0" w:color="auto"/>
              <w:right w:val="single" w:sz="4" w:space="0" w:color="auto"/>
            </w:tcBorders>
            <w:vAlign w:val="center"/>
          </w:tcPr>
          <w:p w14:paraId="4DD43C13" w14:textId="5B42BAE3" w:rsidR="00D40C65" w:rsidRPr="00FE2B77" w:rsidRDefault="00D40C65" w:rsidP="00D40C65">
            <w:pPr>
              <w:tabs>
                <w:tab w:val="left" w:pos="993"/>
              </w:tabs>
              <w:jc w:val="both"/>
              <w:rPr>
                <w:rFonts w:ascii="Arial" w:hAnsi="Arial" w:cs="Arial"/>
                <w:sz w:val="22"/>
                <w:szCs w:val="22"/>
                <w:highlight w:val="yellow"/>
              </w:rPr>
            </w:pPr>
          </w:p>
        </w:tc>
      </w:tr>
      <w:tr w:rsidR="00E00949" w:rsidRPr="00B3082D" w14:paraId="50B4676F" w14:textId="77777777" w:rsidTr="000E789B">
        <w:tc>
          <w:tcPr>
            <w:tcW w:w="645" w:type="dxa"/>
            <w:tcBorders>
              <w:top w:val="single" w:sz="4" w:space="0" w:color="auto"/>
              <w:left w:val="single" w:sz="4" w:space="0" w:color="auto"/>
              <w:bottom w:val="single" w:sz="4" w:space="0" w:color="auto"/>
              <w:right w:val="single" w:sz="4" w:space="0" w:color="auto"/>
            </w:tcBorders>
            <w:vAlign w:val="center"/>
          </w:tcPr>
          <w:p w14:paraId="06FE0176" w14:textId="28A90603" w:rsidR="00E00949" w:rsidRPr="00E00949" w:rsidRDefault="00E00949" w:rsidP="00E00949">
            <w:pPr>
              <w:tabs>
                <w:tab w:val="left" w:pos="993"/>
              </w:tabs>
              <w:jc w:val="both"/>
              <w:rPr>
                <w:rFonts w:ascii="Arial" w:hAnsi="Arial" w:cs="Arial"/>
                <w:sz w:val="22"/>
                <w:szCs w:val="22"/>
              </w:rPr>
            </w:pPr>
            <w:r w:rsidRPr="00E00949">
              <w:rPr>
                <w:rFonts w:ascii="Arial" w:hAnsi="Arial" w:cs="Arial"/>
                <w:sz w:val="22"/>
                <w:szCs w:val="22"/>
              </w:rPr>
              <w:t>1.10</w:t>
            </w:r>
          </w:p>
        </w:tc>
        <w:tc>
          <w:tcPr>
            <w:tcW w:w="1944" w:type="dxa"/>
            <w:tcBorders>
              <w:top w:val="single" w:sz="4" w:space="0" w:color="auto"/>
              <w:left w:val="single" w:sz="4" w:space="0" w:color="auto"/>
              <w:bottom w:val="single" w:sz="4" w:space="0" w:color="auto"/>
              <w:right w:val="single" w:sz="4" w:space="0" w:color="auto"/>
            </w:tcBorders>
            <w:vAlign w:val="center"/>
          </w:tcPr>
          <w:p w14:paraId="598ABF1E" w14:textId="2E8863D5" w:rsidR="00E00949" w:rsidRPr="00E00949" w:rsidRDefault="00E00949" w:rsidP="00E00949">
            <w:pPr>
              <w:tabs>
                <w:tab w:val="left" w:pos="993"/>
              </w:tabs>
              <w:jc w:val="both"/>
              <w:rPr>
                <w:rFonts w:ascii="Arial" w:hAnsi="Arial" w:cs="Arial"/>
                <w:color w:val="000000"/>
                <w:sz w:val="22"/>
                <w:szCs w:val="22"/>
              </w:rPr>
            </w:pPr>
            <w:r w:rsidRPr="00E00949">
              <w:rPr>
                <w:rFonts w:ascii="Arial" w:hAnsi="Arial" w:cs="Arial"/>
                <w:sz w:val="22"/>
                <w:szCs w:val="22"/>
              </w:rPr>
              <w:t>Pavarų dėžės tipas</w:t>
            </w:r>
          </w:p>
        </w:tc>
        <w:tc>
          <w:tcPr>
            <w:tcW w:w="3218" w:type="dxa"/>
            <w:tcBorders>
              <w:top w:val="single" w:sz="4" w:space="0" w:color="auto"/>
              <w:left w:val="single" w:sz="4" w:space="0" w:color="auto"/>
              <w:bottom w:val="single" w:sz="4" w:space="0" w:color="auto"/>
              <w:right w:val="single" w:sz="4" w:space="0" w:color="auto"/>
            </w:tcBorders>
            <w:vAlign w:val="center"/>
          </w:tcPr>
          <w:p w14:paraId="3AD2C507" w14:textId="416AC0DD" w:rsidR="00E00949" w:rsidRPr="00E00949" w:rsidRDefault="00E00949" w:rsidP="00E00949">
            <w:pPr>
              <w:tabs>
                <w:tab w:val="left" w:pos="993"/>
              </w:tabs>
              <w:jc w:val="both"/>
              <w:rPr>
                <w:rFonts w:ascii="Arial" w:hAnsi="Arial" w:cs="Arial"/>
                <w:color w:val="000000"/>
                <w:sz w:val="22"/>
                <w:szCs w:val="22"/>
              </w:rPr>
            </w:pPr>
            <w:r w:rsidRPr="00E00949">
              <w:rPr>
                <w:rFonts w:ascii="Arial" w:hAnsi="Arial" w:cs="Arial"/>
                <w:sz w:val="22"/>
                <w:szCs w:val="22"/>
              </w:rPr>
              <w:t>Automatinė</w:t>
            </w:r>
          </w:p>
        </w:tc>
        <w:tc>
          <w:tcPr>
            <w:tcW w:w="2385" w:type="dxa"/>
            <w:tcBorders>
              <w:top w:val="single" w:sz="4" w:space="0" w:color="auto"/>
              <w:left w:val="single" w:sz="4" w:space="0" w:color="auto"/>
              <w:bottom w:val="single" w:sz="4" w:space="0" w:color="auto"/>
              <w:right w:val="single" w:sz="4" w:space="0" w:color="auto"/>
            </w:tcBorders>
            <w:vAlign w:val="center"/>
          </w:tcPr>
          <w:p w14:paraId="42DD834C" w14:textId="48437707" w:rsidR="00E00949" w:rsidRPr="00B3082D" w:rsidRDefault="00E00949" w:rsidP="00E00949">
            <w:pPr>
              <w:tabs>
                <w:tab w:val="left" w:pos="993"/>
              </w:tabs>
              <w:jc w:val="both"/>
              <w:rPr>
                <w:rFonts w:ascii="Arial" w:hAnsi="Arial" w:cs="Arial"/>
                <w:sz w:val="22"/>
                <w:szCs w:val="22"/>
              </w:rPr>
            </w:pPr>
          </w:p>
        </w:tc>
        <w:tc>
          <w:tcPr>
            <w:tcW w:w="2003" w:type="dxa"/>
            <w:tcBorders>
              <w:top w:val="single" w:sz="4" w:space="0" w:color="auto"/>
              <w:left w:val="single" w:sz="4" w:space="0" w:color="auto"/>
              <w:bottom w:val="single" w:sz="4" w:space="0" w:color="auto"/>
              <w:right w:val="single" w:sz="4" w:space="0" w:color="auto"/>
            </w:tcBorders>
            <w:vAlign w:val="center"/>
          </w:tcPr>
          <w:p w14:paraId="4702C7B6" w14:textId="7234100B" w:rsidR="00E00949" w:rsidRPr="00FE2B77" w:rsidRDefault="00E00949" w:rsidP="00E00949">
            <w:pPr>
              <w:tabs>
                <w:tab w:val="left" w:pos="993"/>
              </w:tabs>
              <w:jc w:val="both"/>
              <w:rPr>
                <w:rFonts w:ascii="Arial" w:hAnsi="Arial" w:cs="Arial"/>
                <w:sz w:val="22"/>
                <w:szCs w:val="22"/>
                <w:highlight w:val="yellow"/>
              </w:rPr>
            </w:pPr>
          </w:p>
        </w:tc>
      </w:tr>
      <w:tr w:rsidR="00E00949" w:rsidRPr="00B3082D" w14:paraId="3D63E4BF" w14:textId="77777777" w:rsidTr="000E789B">
        <w:tc>
          <w:tcPr>
            <w:tcW w:w="645" w:type="dxa"/>
            <w:tcBorders>
              <w:top w:val="single" w:sz="4" w:space="0" w:color="auto"/>
              <w:left w:val="single" w:sz="4" w:space="0" w:color="auto"/>
              <w:bottom w:val="single" w:sz="4" w:space="0" w:color="auto"/>
              <w:right w:val="single" w:sz="4" w:space="0" w:color="auto"/>
            </w:tcBorders>
            <w:vAlign w:val="center"/>
          </w:tcPr>
          <w:p w14:paraId="76AF68E9" w14:textId="17D874FD" w:rsidR="00E00949" w:rsidRPr="00E00949" w:rsidRDefault="00E00949" w:rsidP="00E00949">
            <w:pPr>
              <w:tabs>
                <w:tab w:val="left" w:pos="993"/>
              </w:tabs>
              <w:jc w:val="both"/>
              <w:rPr>
                <w:rFonts w:ascii="Arial" w:hAnsi="Arial" w:cs="Arial"/>
                <w:sz w:val="22"/>
                <w:szCs w:val="22"/>
              </w:rPr>
            </w:pPr>
            <w:r w:rsidRPr="00E00949">
              <w:rPr>
                <w:rFonts w:ascii="Arial" w:hAnsi="Arial" w:cs="Arial"/>
                <w:sz w:val="22"/>
                <w:szCs w:val="22"/>
              </w:rPr>
              <w:t>1.11</w:t>
            </w:r>
          </w:p>
        </w:tc>
        <w:tc>
          <w:tcPr>
            <w:tcW w:w="1944" w:type="dxa"/>
            <w:tcBorders>
              <w:top w:val="single" w:sz="4" w:space="0" w:color="auto"/>
              <w:left w:val="single" w:sz="4" w:space="0" w:color="auto"/>
              <w:bottom w:val="single" w:sz="4" w:space="0" w:color="auto"/>
              <w:right w:val="single" w:sz="4" w:space="0" w:color="auto"/>
            </w:tcBorders>
            <w:vAlign w:val="center"/>
          </w:tcPr>
          <w:p w14:paraId="42589AA5" w14:textId="65BE3B74" w:rsidR="00E00949" w:rsidRPr="00E00949" w:rsidRDefault="00E00949" w:rsidP="00E00949">
            <w:pPr>
              <w:tabs>
                <w:tab w:val="left" w:pos="993"/>
              </w:tabs>
              <w:jc w:val="both"/>
              <w:rPr>
                <w:rFonts w:ascii="Arial" w:hAnsi="Arial" w:cs="Arial"/>
                <w:color w:val="000000"/>
                <w:sz w:val="22"/>
                <w:szCs w:val="22"/>
              </w:rPr>
            </w:pPr>
            <w:r w:rsidRPr="00E00949">
              <w:rPr>
                <w:rFonts w:ascii="Arial" w:hAnsi="Arial" w:cs="Arial"/>
                <w:sz w:val="22"/>
                <w:szCs w:val="22"/>
              </w:rPr>
              <w:t>Bendras ilgis, mm</w:t>
            </w:r>
          </w:p>
        </w:tc>
        <w:tc>
          <w:tcPr>
            <w:tcW w:w="3218" w:type="dxa"/>
            <w:tcBorders>
              <w:top w:val="single" w:sz="4" w:space="0" w:color="auto"/>
              <w:left w:val="single" w:sz="4" w:space="0" w:color="auto"/>
              <w:bottom w:val="single" w:sz="4" w:space="0" w:color="auto"/>
              <w:right w:val="single" w:sz="4" w:space="0" w:color="auto"/>
            </w:tcBorders>
            <w:vAlign w:val="center"/>
          </w:tcPr>
          <w:p w14:paraId="5C318A46" w14:textId="4DFBB099" w:rsidR="00E00949" w:rsidRPr="00E00949" w:rsidRDefault="00E00949" w:rsidP="00E00949">
            <w:pPr>
              <w:tabs>
                <w:tab w:val="left" w:pos="993"/>
              </w:tabs>
              <w:jc w:val="both"/>
              <w:rPr>
                <w:rFonts w:ascii="Arial" w:hAnsi="Arial" w:cs="Arial"/>
                <w:color w:val="000000"/>
                <w:sz w:val="22"/>
                <w:szCs w:val="22"/>
              </w:rPr>
            </w:pPr>
            <w:r w:rsidRPr="00E00949">
              <w:rPr>
                <w:rFonts w:ascii="Arial" w:hAnsi="Arial" w:cs="Arial"/>
                <w:sz w:val="22"/>
                <w:szCs w:val="22"/>
              </w:rPr>
              <w:t>Nuo 4300 iki 4900</w:t>
            </w:r>
          </w:p>
        </w:tc>
        <w:tc>
          <w:tcPr>
            <w:tcW w:w="2385" w:type="dxa"/>
            <w:tcBorders>
              <w:top w:val="single" w:sz="4" w:space="0" w:color="auto"/>
              <w:left w:val="single" w:sz="4" w:space="0" w:color="auto"/>
              <w:bottom w:val="single" w:sz="4" w:space="0" w:color="auto"/>
              <w:right w:val="single" w:sz="4" w:space="0" w:color="auto"/>
            </w:tcBorders>
            <w:vAlign w:val="center"/>
          </w:tcPr>
          <w:p w14:paraId="73929391" w14:textId="0A03A0FB" w:rsidR="00E00949" w:rsidRPr="00B3082D" w:rsidRDefault="00E00949" w:rsidP="00E00949">
            <w:pPr>
              <w:tabs>
                <w:tab w:val="left" w:pos="993"/>
              </w:tabs>
              <w:jc w:val="both"/>
              <w:rPr>
                <w:rFonts w:ascii="Arial" w:hAnsi="Arial" w:cs="Arial"/>
                <w:sz w:val="22"/>
                <w:szCs w:val="22"/>
              </w:rPr>
            </w:pPr>
          </w:p>
        </w:tc>
        <w:tc>
          <w:tcPr>
            <w:tcW w:w="2003" w:type="dxa"/>
            <w:tcBorders>
              <w:top w:val="single" w:sz="4" w:space="0" w:color="auto"/>
              <w:left w:val="single" w:sz="4" w:space="0" w:color="auto"/>
              <w:bottom w:val="single" w:sz="4" w:space="0" w:color="auto"/>
              <w:right w:val="single" w:sz="4" w:space="0" w:color="auto"/>
            </w:tcBorders>
            <w:vAlign w:val="center"/>
          </w:tcPr>
          <w:p w14:paraId="59341058" w14:textId="5258645D" w:rsidR="00E00949" w:rsidRPr="00FE2B77" w:rsidRDefault="00E00949" w:rsidP="00E00949">
            <w:pPr>
              <w:tabs>
                <w:tab w:val="left" w:pos="993"/>
              </w:tabs>
              <w:jc w:val="both"/>
              <w:rPr>
                <w:rFonts w:ascii="Arial" w:hAnsi="Arial" w:cs="Arial"/>
                <w:sz w:val="22"/>
                <w:szCs w:val="22"/>
                <w:highlight w:val="yellow"/>
              </w:rPr>
            </w:pPr>
          </w:p>
        </w:tc>
      </w:tr>
      <w:tr w:rsidR="00E00949" w:rsidRPr="00B3082D" w14:paraId="187C262E" w14:textId="77777777" w:rsidTr="000E789B">
        <w:tc>
          <w:tcPr>
            <w:tcW w:w="645" w:type="dxa"/>
            <w:tcBorders>
              <w:top w:val="single" w:sz="4" w:space="0" w:color="auto"/>
              <w:left w:val="single" w:sz="4" w:space="0" w:color="auto"/>
              <w:bottom w:val="single" w:sz="4" w:space="0" w:color="auto"/>
              <w:right w:val="single" w:sz="4" w:space="0" w:color="auto"/>
            </w:tcBorders>
            <w:vAlign w:val="center"/>
          </w:tcPr>
          <w:p w14:paraId="647475ED" w14:textId="1651D760" w:rsidR="00E00949" w:rsidRPr="00E00949" w:rsidRDefault="00E00949" w:rsidP="00E00949">
            <w:pPr>
              <w:tabs>
                <w:tab w:val="left" w:pos="993"/>
              </w:tabs>
              <w:jc w:val="both"/>
              <w:rPr>
                <w:rFonts w:ascii="Arial" w:hAnsi="Arial" w:cs="Arial"/>
                <w:sz w:val="22"/>
                <w:szCs w:val="22"/>
              </w:rPr>
            </w:pPr>
            <w:r w:rsidRPr="00E00949">
              <w:rPr>
                <w:rFonts w:ascii="Arial" w:hAnsi="Arial" w:cs="Arial"/>
                <w:sz w:val="22"/>
                <w:szCs w:val="22"/>
              </w:rPr>
              <w:t>1.12</w:t>
            </w:r>
          </w:p>
        </w:tc>
        <w:tc>
          <w:tcPr>
            <w:tcW w:w="1944" w:type="dxa"/>
            <w:tcBorders>
              <w:top w:val="single" w:sz="4" w:space="0" w:color="auto"/>
              <w:left w:val="single" w:sz="4" w:space="0" w:color="auto"/>
              <w:bottom w:val="single" w:sz="4" w:space="0" w:color="auto"/>
              <w:right w:val="single" w:sz="4" w:space="0" w:color="auto"/>
            </w:tcBorders>
            <w:vAlign w:val="center"/>
          </w:tcPr>
          <w:p w14:paraId="62DCE7C7" w14:textId="474ECE96" w:rsidR="00E00949" w:rsidRPr="00E00949" w:rsidRDefault="00E00949" w:rsidP="00E00949">
            <w:pPr>
              <w:tabs>
                <w:tab w:val="left" w:pos="993"/>
              </w:tabs>
              <w:jc w:val="both"/>
              <w:rPr>
                <w:rFonts w:ascii="Arial" w:hAnsi="Arial" w:cs="Arial"/>
                <w:color w:val="000000"/>
                <w:sz w:val="22"/>
                <w:szCs w:val="22"/>
              </w:rPr>
            </w:pPr>
            <w:r w:rsidRPr="00E00949">
              <w:rPr>
                <w:rFonts w:ascii="Arial" w:hAnsi="Arial" w:cs="Arial"/>
                <w:sz w:val="22"/>
                <w:szCs w:val="22"/>
              </w:rPr>
              <w:t>Prošvaisa, mm</w:t>
            </w:r>
          </w:p>
        </w:tc>
        <w:tc>
          <w:tcPr>
            <w:tcW w:w="3218" w:type="dxa"/>
            <w:tcBorders>
              <w:top w:val="single" w:sz="4" w:space="0" w:color="auto"/>
              <w:left w:val="single" w:sz="4" w:space="0" w:color="auto"/>
              <w:bottom w:val="single" w:sz="4" w:space="0" w:color="auto"/>
              <w:right w:val="single" w:sz="4" w:space="0" w:color="auto"/>
            </w:tcBorders>
            <w:vAlign w:val="center"/>
          </w:tcPr>
          <w:p w14:paraId="4FB49F99" w14:textId="23B58927" w:rsidR="00E00949" w:rsidRPr="00E00949" w:rsidRDefault="00E00949" w:rsidP="00E00949">
            <w:pPr>
              <w:tabs>
                <w:tab w:val="left" w:pos="993"/>
              </w:tabs>
              <w:jc w:val="both"/>
              <w:rPr>
                <w:rFonts w:ascii="Arial" w:hAnsi="Arial" w:cs="Arial"/>
                <w:color w:val="000000"/>
                <w:sz w:val="22"/>
                <w:szCs w:val="22"/>
              </w:rPr>
            </w:pPr>
            <w:r w:rsidRPr="00E00949">
              <w:rPr>
                <w:rFonts w:ascii="Arial" w:hAnsi="Arial" w:cs="Arial"/>
                <w:sz w:val="22"/>
                <w:szCs w:val="22"/>
              </w:rPr>
              <w:t xml:space="preserve">Gamintojo deklaruojama ne mažiau kaip </w:t>
            </w:r>
            <w:r w:rsidR="008E394A">
              <w:rPr>
                <w:rFonts w:ascii="Arial" w:hAnsi="Arial" w:cs="Arial"/>
                <w:sz w:val="22"/>
                <w:szCs w:val="22"/>
              </w:rPr>
              <w:t>200</w:t>
            </w:r>
          </w:p>
        </w:tc>
        <w:tc>
          <w:tcPr>
            <w:tcW w:w="2385" w:type="dxa"/>
            <w:tcBorders>
              <w:top w:val="single" w:sz="4" w:space="0" w:color="auto"/>
              <w:left w:val="single" w:sz="4" w:space="0" w:color="auto"/>
              <w:bottom w:val="single" w:sz="4" w:space="0" w:color="auto"/>
              <w:right w:val="single" w:sz="4" w:space="0" w:color="auto"/>
            </w:tcBorders>
            <w:vAlign w:val="center"/>
          </w:tcPr>
          <w:p w14:paraId="5F5B9668" w14:textId="40A16099" w:rsidR="00E00949" w:rsidRPr="00B3082D" w:rsidRDefault="00E00949" w:rsidP="00E00949">
            <w:pPr>
              <w:tabs>
                <w:tab w:val="left" w:pos="993"/>
              </w:tabs>
              <w:jc w:val="both"/>
              <w:rPr>
                <w:rFonts w:ascii="Arial" w:hAnsi="Arial" w:cs="Arial"/>
                <w:sz w:val="22"/>
                <w:szCs w:val="22"/>
              </w:rPr>
            </w:pPr>
          </w:p>
        </w:tc>
        <w:tc>
          <w:tcPr>
            <w:tcW w:w="2003" w:type="dxa"/>
            <w:tcBorders>
              <w:top w:val="single" w:sz="4" w:space="0" w:color="auto"/>
              <w:left w:val="single" w:sz="4" w:space="0" w:color="auto"/>
              <w:bottom w:val="single" w:sz="4" w:space="0" w:color="auto"/>
              <w:right w:val="single" w:sz="4" w:space="0" w:color="auto"/>
            </w:tcBorders>
            <w:vAlign w:val="center"/>
          </w:tcPr>
          <w:p w14:paraId="57A60E37" w14:textId="240F330E" w:rsidR="00E00949" w:rsidRPr="00FE2B77" w:rsidRDefault="00E00949" w:rsidP="00E00949">
            <w:pPr>
              <w:tabs>
                <w:tab w:val="left" w:pos="993"/>
              </w:tabs>
              <w:jc w:val="both"/>
              <w:rPr>
                <w:rFonts w:ascii="Arial" w:hAnsi="Arial" w:cs="Arial"/>
                <w:sz w:val="22"/>
                <w:szCs w:val="22"/>
                <w:highlight w:val="yellow"/>
              </w:rPr>
            </w:pPr>
          </w:p>
        </w:tc>
      </w:tr>
      <w:tr w:rsidR="00E00949" w:rsidRPr="00B3082D" w14:paraId="3103A333" w14:textId="059EC9F0" w:rsidTr="000E789B">
        <w:tc>
          <w:tcPr>
            <w:tcW w:w="645" w:type="dxa"/>
            <w:tcBorders>
              <w:top w:val="single" w:sz="4" w:space="0" w:color="auto"/>
              <w:left w:val="single" w:sz="4" w:space="0" w:color="auto"/>
              <w:bottom w:val="single" w:sz="4" w:space="0" w:color="auto"/>
              <w:right w:val="single" w:sz="4" w:space="0" w:color="auto"/>
            </w:tcBorders>
            <w:vAlign w:val="center"/>
          </w:tcPr>
          <w:p w14:paraId="498E439C" w14:textId="56710180" w:rsidR="00E00949" w:rsidRPr="00E00949" w:rsidRDefault="00E00949" w:rsidP="00E00949">
            <w:pPr>
              <w:tabs>
                <w:tab w:val="left" w:pos="993"/>
              </w:tabs>
              <w:jc w:val="both"/>
              <w:rPr>
                <w:rFonts w:ascii="Arial" w:hAnsi="Arial" w:cs="Arial"/>
                <w:sz w:val="22"/>
                <w:szCs w:val="22"/>
              </w:rPr>
            </w:pPr>
            <w:r w:rsidRPr="00E00949">
              <w:rPr>
                <w:rFonts w:ascii="Arial" w:hAnsi="Arial" w:cs="Arial"/>
                <w:sz w:val="22"/>
                <w:szCs w:val="22"/>
              </w:rPr>
              <w:t>1.13</w:t>
            </w:r>
          </w:p>
        </w:tc>
        <w:tc>
          <w:tcPr>
            <w:tcW w:w="1944" w:type="dxa"/>
            <w:tcBorders>
              <w:top w:val="single" w:sz="4" w:space="0" w:color="auto"/>
              <w:left w:val="single" w:sz="4" w:space="0" w:color="auto"/>
              <w:bottom w:val="single" w:sz="4" w:space="0" w:color="auto"/>
              <w:right w:val="single" w:sz="4" w:space="0" w:color="auto"/>
            </w:tcBorders>
            <w:vAlign w:val="center"/>
          </w:tcPr>
          <w:p w14:paraId="71C498C7" w14:textId="41EFA2A2" w:rsidR="00E00949" w:rsidRPr="00E00949" w:rsidRDefault="00E00949" w:rsidP="00E00949">
            <w:pPr>
              <w:suppressAutoHyphens/>
              <w:textAlignment w:val="baseline"/>
              <w:rPr>
                <w:rFonts w:ascii="Arial" w:hAnsi="Arial" w:cs="Arial"/>
                <w:sz w:val="22"/>
                <w:szCs w:val="22"/>
              </w:rPr>
            </w:pPr>
            <w:r w:rsidRPr="00E00949">
              <w:rPr>
                <w:rFonts w:ascii="Arial" w:hAnsi="Arial" w:cs="Arial"/>
                <w:sz w:val="22"/>
                <w:szCs w:val="22"/>
              </w:rPr>
              <w:t>Automobilio įkrovimo laidai</w:t>
            </w:r>
          </w:p>
        </w:tc>
        <w:tc>
          <w:tcPr>
            <w:tcW w:w="3218" w:type="dxa"/>
            <w:tcBorders>
              <w:top w:val="single" w:sz="4" w:space="0" w:color="auto"/>
              <w:left w:val="single" w:sz="4" w:space="0" w:color="auto"/>
              <w:bottom w:val="single" w:sz="4" w:space="0" w:color="auto"/>
              <w:right w:val="single" w:sz="4" w:space="0" w:color="auto"/>
            </w:tcBorders>
            <w:vAlign w:val="center"/>
          </w:tcPr>
          <w:p w14:paraId="1E25F3B8" w14:textId="213EEB8F" w:rsidR="00E00949" w:rsidRPr="00E00949" w:rsidRDefault="00E00949" w:rsidP="00E00949">
            <w:pPr>
              <w:tabs>
                <w:tab w:val="left" w:pos="993"/>
              </w:tabs>
              <w:jc w:val="both"/>
              <w:rPr>
                <w:rFonts w:ascii="Arial" w:hAnsi="Arial" w:cs="Arial"/>
                <w:sz w:val="22"/>
                <w:szCs w:val="22"/>
              </w:rPr>
            </w:pPr>
            <w:r w:rsidRPr="00E00949">
              <w:rPr>
                <w:rFonts w:ascii="Arial" w:hAnsi="Arial" w:cs="Arial"/>
                <w:iCs/>
                <w:sz w:val="22"/>
                <w:szCs w:val="22"/>
              </w:rPr>
              <w:t>Vienas pakrauti automobilį iš 230 V (namų elektros tinklo kištukinio lizdo)  (ne mažiau 4,5 m. ilgio), kitas – krautis automobiliui iš įkrovimo stotelių   (ne mažiau kaip 16 A ir ne mažiau 4,5 m. ilgio)</w:t>
            </w:r>
          </w:p>
        </w:tc>
        <w:tc>
          <w:tcPr>
            <w:tcW w:w="2385" w:type="dxa"/>
            <w:tcBorders>
              <w:top w:val="single" w:sz="4" w:space="0" w:color="auto"/>
              <w:left w:val="single" w:sz="4" w:space="0" w:color="auto"/>
              <w:bottom w:val="single" w:sz="4" w:space="0" w:color="auto"/>
              <w:right w:val="single" w:sz="4" w:space="0" w:color="auto"/>
            </w:tcBorders>
            <w:vAlign w:val="center"/>
          </w:tcPr>
          <w:p w14:paraId="01172A31" w14:textId="22244995" w:rsidR="00E00949" w:rsidRPr="00B3082D" w:rsidRDefault="00E00949" w:rsidP="00E00949">
            <w:pPr>
              <w:tabs>
                <w:tab w:val="left" w:pos="993"/>
              </w:tabs>
              <w:jc w:val="both"/>
              <w:rPr>
                <w:rFonts w:ascii="Arial" w:hAnsi="Arial" w:cs="Arial"/>
                <w:sz w:val="22"/>
                <w:szCs w:val="22"/>
              </w:rPr>
            </w:pPr>
          </w:p>
        </w:tc>
        <w:tc>
          <w:tcPr>
            <w:tcW w:w="2003" w:type="dxa"/>
            <w:tcBorders>
              <w:top w:val="single" w:sz="4" w:space="0" w:color="auto"/>
              <w:left w:val="single" w:sz="4" w:space="0" w:color="auto"/>
              <w:bottom w:val="single" w:sz="4" w:space="0" w:color="auto"/>
              <w:right w:val="single" w:sz="4" w:space="0" w:color="auto"/>
            </w:tcBorders>
            <w:vAlign w:val="center"/>
          </w:tcPr>
          <w:p w14:paraId="37B5C219" w14:textId="76266FCF" w:rsidR="00E00949" w:rsidRPr="00FE2B77" w:rsidRDefault="00E00949" w:rsidP="00E00949">
            <w:pPr>
              <w:tabs>
                <w:tab w:val="left" w:pos="993"/>
              </w:tabs>
              <w:jc w:val="both"/>
              <w:rPr>
                <w:rFonts w:ascii="Arial" w:hAnsi="Arial" w:cs="Arial"/>
                <w:sz w:val="22"/>
                <w:szCs w:val="22"/>
                <w:highlight w:val="yellow"/>
              </w:rPr>
            </w:pPr>
          </w:p>
        </w:tc>
      </w:tr>
      <w:tr w:rsidR="00E00949" w:rsidRPr="00B3082D" w14:paraId="50439D7E" w14:textId="2D1D3783" w:rsidTr="000E789B">
        <w:trPr>
          <w:trHeight w:val="322"/>
        </w:trPr>
        <w:tc>
          <w:tcPr>
            <w:tcW w:w="645" w:type="dxa"/>
            <w:vMerge w:val="restart"/>
            <w:vAlign w:val="center"/>
          </w:tcPr>
          <w:p w14:paraId="728E2110" w14:textId="04A4032A" w:rsidR="00E00949" w:rsidRPr="00E00949" w:rsidRDefault="00E00949" w:rsidP="00E00949">
            <w:pPr>
              <w:tabs>
                <w:tab w:val="left" w:pos="993"/>
              </w:tabs>
              <w:jc w:val="both"/>
              <w:rPr>
                <w:rFonts w:ascii="Arial" w:hAnsi="Arial" w:cs="Arial"/>
                <w:sz w:val="22"/>
                <w:szCs w:val="22"/>
              </w:rPr>
            </w:pPr>
            <w:r w:rsidRPr="00E00949">
              <w:rPr>
                <w:rFonts w:ascii="Arial" w:hAnsi="Arial" w:cs="Arial"/>
                <w:sz w:val="22"/>
                <w:szCs w:val="22"/>
              </w:rPr>
              <w:t>1.14</w:t>
            </w:r>
          </w:p>
        </w:tc>
        <w:tc>
          <w:tcPr>
            <w:tcW w:w="1944" w:type="dxa"/>
            <w:vMerge w:val="restart"/>
            <w:vAlign w:val="center"/>
          </w:tcPr>
          <w:p w14:paraId="3F231B95" w14:textId="445BE7D5" w:rsidR="00E00949" w:rsidRPr="00E00949" w:rsidRDefault="00E00949" w:rsidP="00E00949">
            <w:pPr>
              <w:tabs>
                <w:tab w:val="left" w:pos="993"/>
              </w:tabs>
              <w:jc w:val="both"/>
              <w:rPr>
                <w:rFonts w:ascii="Arial" w:hAnsi="Arial" w:cs="Arial"/>
                <w:sz w:val="22"/>
                <w:szCs w:val="22"/>
              </w:rPr>
            </w:pPr>
            <w:r w:rsidRPr="00E00949">
              <w:rPr>
                <w:rFonts w:ascii="Arial" w:hAnsi="Arial" w:cs="Arial"/>
                <w:sz w:val="22"/>
                <w:szCs w:val="22"/>
              </w:rPr>
              <w:t>Automobilio valdymo ir saugumo sistemos:</w:t>
            </w:r>
          </w:p>
        </w:tc>
        <w:tc>
          <w:tcPr>
            <w:tcW w:w="3218" w:type="dxa"/>
            <w:tcBorders>
              <w:top w:val="single" w:sz="6" w:space="0" w:color="auto"/>
              <w:left w:val="single" w:sz="6" w:space="0" w:color="auto"/>
              <w:bottom w:val="single" w:sz="6" w:space="0" w:color="auto"/>
              <w:right w:val="single" w:sz="6" w:space="0" w:color="auto"/>
            </w:tcBorders>
            <w:vAlign w:val="center"/>
          </w:tcPr>
          <w:p w14:paraId="40E5F061" w14:textId="09E3973C" w:rsidR="00E00949" w:rsidRPr="00B3082D" w:rsidRDefault="00E00949" w:rsidP="00E00949">
            <w:pPr>
              <w:tabs>
                <w:tab w:val="left" w:pos="993"/>
              </w:tabs>
              <w:jc w:val="both"/>
              <w:rPr>
                <w:rFonts w:ascii="Arial" w:hAnsi="Arial" w:cs="Arial"/>
                <w:sz w:val="22"/>
                <w:szCs w:val="22"/>
              </w:rPr>
            </w:pPr>
            <w:r w:rsidRPr="00E00949">
              <w:rPr>
                <w:rFonts w:ascii="Arial" w:hAnsi="Arial" w:cs="Arial"/>
                <w:sz w:val="22"/>
                <w:szCs w:val="22"/>
              </w:rPr>
              <w:t>Akustinė automobilio statymo („parkavimo“) sistema, įspėjanti apie kliūtis priekyje. Gale akustinė automobilio statymo („parkavimo“) sistema ir/arba gamyklinė galinio vaizdo kamera</w:t>
            </w:r>
          </w:p>
        </w:tc>
        <w:tc>
          <w:tcPr>
            <w:tcW w:w="2385" w:type="dxa"/>
            <w:tcBorders>
              <w:top w:val="single" w:sz="6" w:space="0" w:color="auto"/>
              <w:left w:val="single" w:sz="6" w:space="0" w:color="auto"/>
              <w:bottom w:val="single" w:sz="6" w:space="0" w:color="auto"/>
              <w:right w:val="single" w:sz="6" w:space="0" w:color="auto"/>
            </w:tcBorders>
            <w:vAlign w:val="center"/>
          </w:tcPr>
          <w:p w14:paraId="2244FF5D" w14:textId="63F98F5B" w:rsidR="00E00949" w:rsidRPr="00B3082D" w:rsidRDefault="00E00949" w:rsidP="00E00949">
            <w:pPr>
              <w:tabs>
                <w:tab w:val="left" w:pos="993"/>
              </w:tabs>
              <w:jc w:val="both"/>
              <w:rPr>
                <w:rFonts w:ascii="Arial" w:hAnsi="Arial" w:cs="Arial"/>
                <w:sz w:val="22"/>
                <w:szCs w:val="22"/>
              </w:rPr>
            </w:pPr>
          </w:p>
        </w:tc>
        <w:tc>
          <w:tcPr>
            <w:tcW w:w="2003" w:type="dxa"/>
            <w:tcBorders>
              <w:top w:val="single" w:sz="6" w:space="0" w:color="auto"/>
              <w:left w:val="single" w:sz="6" w:space="0" w:color="auto"/>
              <w:bottom w:val="single" w:sz="6" w:space="0" w:color="auto"/>
              <w:right w:val="single" w:sz="6" w:space="0" w:color="auto"/>
            </w:tcBorders>
            <w:vAlign w:val="center"/>
          </w:tcPr>
          <w:p w14:paraId="54E76079" w14:textId="16AAAA7F" w:rsidR="00E00949" w:rsidRPr="00FE2B77" w:rsidRDefault="00E00949" w:rsidP="00E00949">
            <w:pPr>
              <w:tabs>
                <w:tab w:val="left" w:pos="993"/>
              </w:tabs>
              <w:jc w:val="both"/>
              <w:rPr>
                <w:rFonts w:ascii="Arial" w:hAnsi="Arial" w:cs="Arial"/>
                <w:sz w:val="22"/>
                <w:szCs w:val="22"/>
                <w:highlight w:val="yellow"/>
              </w:rPr>
            </w:pPr>
          </w:p>
        </w:tc>
      </w:tr>
      <w:tr w:rsidR="00E00949" w:rsidRPr="00B3082D" w14:paraId="3D815E51" w14:textId="4B6CF186" w:rsidTr="000E789B">
        <w:trPr>
          <w:trHeight w:val="591"/>
        </w:trPr>
        <w:tc>
          <w:tcPr>
            <w:tcW w:w="645" w:type="dxa"/>
            <w:vMerge/>
            <w:vAlign w:val="center"/>
          </w:tcPr>
          <w:p w14:paraId="4CFDC5F6" w14:textId="77777777" w:rsidR="00E00949" w:rsidRPr="006F2DA6" w:rsidRDefault="00E00949" w:rsidP="00E00949">
            <w:pPr>
              <w:tabs>
                <w:tab w:val="left" w:pos="993"/>
              </w:tabs>
              <w:jc w:val="both"/>
              <w:rPr>
                <w:rFonts w:ascii="Arial" w:hAnsi="Arial" w:cs="Arial"/>
                <w:sz w:val="22"/>
                <w:szCs w:val="22"/>
                <w:highlight w:val="red"/>
              </w:rPr>
            </w:pPr>
          </w:p>
        </w:tc>
        <w:tc>
          <w:tcPr>
            <w:tcW w:w="1944" w:type="dxa"/>
            <w:vMerge/>
            <w:vAlign w:val="center"/>
          </w:tcPr>
          <w:p w14:paraId="3EA04A61" w14:textId="77777777" w:rsidR="00E00949" w:rsidRPr="00B3082D" w:rsidRDefault="00E00949" w:rsidP="00E00949">
            <w:pPr>
              <w:tabs>
                <w:tab w:val="left" w:pos="993"/>
              </w:tabs>
              <w:jc w:val="both"/>
              <w:rPr>
                <w:rFonts w:ascii="Arial" w:hAnsi="Arial" w:cs="Arial"/>
                <w:sz w:val="22"/>
                <w:szCs w:val="22"/>
              </w:rPr>
            </w:pPr>
          </w:p>
        </w:tc>
        <w:tc>
          <w:tcPr>
            <w:tcW w:w="3218" w:type="dxa"/>
            <w:tcBorders>
              <w:top w:val="single" w:sz="6" w:space="0" w:color="auto"/>
              <w:left w:val="single" w:sz="6" w:space="0" w:color="auto"/>
              <w:bottom w:val="single" w:sz="6" w:space="0" w:color="auto"/>
              <w:right w:val="single" w:sz="6" w:space="0" w:color="auto"/>
            </w:tcBorders>
            <w:vAlign w:val="center"/>
          </w:tcPr>
          <w:p w14:paraId="2652472D" w14:textId="770561B0" w:rsidR="00E00949" w:rsidRPr="00B3082D" w:rsidRDefault="00E00949" w:rsidP="00E00949">
            <w:pPr>
              <w:tabs>
                <w:tab w:val="left" w:pos="993"/>
              </w:tabs>
              <w:jc w:val="both"/>
              <w:rPr>
                <w:rFonts w:ascii="Arial" w:hAnsi="Arial" w:cs="Arial"/>
                <w:sz w:val="22"/>
                <w:szCs w:val="22"/>
              </w:rPr>
            </w:pPr>
            <w:r w:rsidRPr="00B3082D">
              <w:rPr>
                <w:rFonts w:ascii="Arial" w:hAnsi="Arial" w:cs="Arial"/>
                <w:sz w:val="22"/>
                <w:szCs w:val="22"/>
              </w:rPr>
              <w:t xml:space="preserve"> </w:t>
            </w:r>
            <w:r w:rsidRPr="00E00949">
              <w:rPr>
                <w:rFonts w:ascii="Arial" w:hAnsi="Arial" w:cs="Arial"/>
                <w:sz w:val="22"/>
                <w:szCs w:val="22"/>
              </w:rPr>
              <w:t xml:space="preserve">Elektroninė stabilizavimo programa (ESP), stabdžių antiblokavimo sistema ABS, traukos kontrolės (ratų </w:t>
            </w:r>
            <w:proofErr w:type="spellStart"/>
            <w:r w:rsidRPr="00E00949">
              <w:rPr>
                <w:rFonts w:ascii="Arial" w:hAnsi="Arial" w:cs="Arial"/>
                <w:sz w:val="22"/>
                <w:szCs w:val="22"/>
              </w:rPr>
              <w:t>antipraslydimo</w:t>
            </w:r>
            <w:proofErr w:type="spellEnd"/>
            <w:r w:rsidRPr="00E00949">
              <w:rPr>
                <w:rFonts w:ascii="Arial" w:hAnsi="Arial" w:cs="Arial"/>
                <w:sz w:val="22"/>
                <w:szCs w:val="22"/>
              </w:rPr>
              <w:t>) sistema</w:t>
            </w:r>
          </w:p>
        </w:tc>
        <w:tc>
          <w:tcPr>
            <w:tcW w:w="2385" w:type="dxa"/>
            <w:tcBorders>
              <w:top w:val="single" w:sz="6" w:space="0" w:color="auto"/>
              <w:left w:val="single" w:sz="6" w:space="0" w:color="auto"/>
              <w:bottom w:val="single" w:sz="6" w:space="0" w:color="auto"/>
              <w:right w:val="single" w:sz="6" w:space="0" w:color="auto"/>
            </w:tcBorders>
            <w:vAlign w:val="center"/>
          </w:tcPr>
          <w:p w14:paraId="05C377B5" w14:textId="2ED95E0B" w:rsidR="00E00949" w:rsidRPr="00B3082D" w:rsidRDefault="00E00949" w:rsidP="00E00949">
            <w:pPr>
              <w:tabs>
                <w:tab w:val="left" w:pos="993"/>
              </w:tabs>
              <w:jc w:val="both"/>
              <w:rPr>
                <w:rFonts w:ascii="Arial" w:hAnsi="Arial" w:cs="Arial"/>
                <w:sz w:val="22"/>
                <w:szCs w:val="22"/>
              </w:rPr>
            </w:pPr>
          </w:p>
        </w:tc>
        <w:tc>
          <w:tcPr>
            <w:tcW w:w="2003" w:type="dxa"/>
            <w:tcBorders>
              <w:top w:val="single" w:sz="6" w:space="0" w:color="auto"/>
              <w:left w:val="single" w:sz="6" w:space="0" w:color="auto"/>
              <w:bottom w:val="single" w:sz="6" w:space="0" w:color="auto"/>
              <w:right w:val="single" w:sz="6" w:space="0" w:color="auto"/>
            </w:tcBorders>
            <w:vAlign w:val="center"/>
          </w:tcPr>
          <w:p w14:paraId="2D7A8D47" w14:textId="2C5B99A3" w:rsidR="00E00949" w:rsidRPr="00FE2B77" w:rsidRDefault="00E00949" w:rsidP="00E00949">
            <w:pPr>
              <w:tabs>
                <w:tab w:val="left" w:pos="993"/>
              </w:tabs>
              <w:jc w:val="both"/>
              <w:rPr>
                <w:rFonts w:ascii="Arial" w:hAnsi="Arial" w:cs="Arial"/>
                <w:sz w:val="22"/>
                <w:szCs w:val="22"/>
                <w:highlight w:val="yellow"/>
              </w:rPr>
            </w:pPr>
          </w:p>
        </w:tc>
      </w:tr>
      <w:tr w:rsidR="00E00949" w:rsidRPr="00B3082D" w14:paraId="3507E9E7" w14:textId="518AB056" w:rsidTr="000E789B">
        <w:trPr>
          <w:trHeight w:val="608"/>
        </w:trPr>
        <w:tc>
          <w:tcPr>
            <w:tcW w:w="645" w:type="dxa"/>
            <w:vMerge/>
            <w:vAlign w:val="center"/>
          </w:tcPr>
          <w:p w14:paraId="270C2284" w14:textId="77777777" w:rsidR="00E00949" w:rsidRPr="00E00949" w:rsidRDefault="00E00949" w:rsidP="00E00949">
            <w:pPr>
              <w:tabs>
                <w:tab w:val="left" w:pos="993"/>
              </w:tabs>
              <w:jc w:val="both"/>
              <w:rPr>
                <w:rFonts w:ascii="Arial" w:hAnsi="Arial" w:cs="Arial"/>
                <w:sz w:val="22"/>
                <w:szCs w:val="22"/>
              </w:rPr>
            </w:pPr>
          </w:p>
        </w:tc>
        <w:tc>
          <w:tcPr>
            <w:tcW w:w="1944" w:type="dxa"/>
            <w:vMerge/>
            <w:vAlign w:val="center"/>
          </w:tcPr>
          <w:p w14:paraId="1794FAAC" w14:textId="77777777" w:rsidR="00E00949" w:rsidRPr="00E00949" w:rsidRDefault="00E00949" w:rsidP="00E00949">
            <w:pPr>
              <w:tabs>
                <w:tab w:val="left" w:pos="993"/>
              </w:tabs>
              <w:jc w:val="both"/>
              <w:rPr>
                <w:rFonts w:ascii="Arial" w:hAnsi="Arial" w:cs="Arial"/>
                <w:sz w:val="22"/>
                <w:szCs w:val="22"/>
              </w:rPr>
            </w:pPr>
          </w:p>
        </w:tc>
        <w:tc>
          <w:tcPr>
            <w:tcW w:w="3218" w:type="dxa"/>
            <w:tcBorders>
              <w:top w:val="single" w:sz="6" w:space="0" w:color="auto"/>
              <w:left w:val="single" w:sz="6" w:space="0" w:color="auto"/>
              <w:right w:val="single" w:sz="6" w:space="0" w:color="auto"/>
            </w:tcBorders>
            <w:vAlign w:val="center"/>
          </w:tcPr>
          <w:p w14:paraId="49614E5C" w14:textId="07808471" w:rsidR="00E00949" w:rsidRPr="00E00949" w:rsidRDefault="00E00949" w:rsidP="00E00949">
            <w:pPr>
              <w:tabs>
                <w:tab w:val="left" w:pos="993"/>
              </w:tabs>
              <w:jc w:val="both"/>
              <w:rPr>
                <w:rFonts w:ascii="Arial" w:hAnsi="Arial" w:cs="Arial"/>
                <w:sz w:val="22"/>
                <w:szCs w:val="22"/>
              </w:rPr>
            </w:pPr>
            <w:r w:rsidRPr="00E00949">
              <w:rPr>
                <w:rFonts w:ascii="Arial" w:hAnsi="Arial" w:cs="Arial"/>
                <w:sz w:val="22"/>
                <w:szCs w:val="22"/>
              </w:rPr>
              <w:t xml:space="preserve">Vairuotojo ir keleivio oro saugos pagalvės, priekinės šoninės ir </w:t>
            </w:r>
            <w:proofErr w:type="spellStart"/>
            <w:r w:rsidRPr="00E00949">
              <w:rPr>
                <w:rFonts w:ascii="Arial" w:hAnsi="Arial" w:cs="Arial"/>
                <w:sz w:val="22"/>
                <w:szCs w:val="22"/>
              </w:rPr>
              <w:t>užuolaidinės</w:t>
            </w:r>
            <w:proofErr w:type="spellEnd"/>
            <w:r w:rsidRPr="00E00949">
              <w:rPr>
                <w:rFonts w:ascii="Arial" w:hAnsi="Arial" w:cs="Arial"/>
                <w:sz w:val="22"/>
                <w:szCs w:val="22"/>
              </w:rPr>
              <w:t xml:space="preserve"> saugos oro pagalvės</w:t>
            </w:r>
          </w:p>
        </w:tc>
        <w:tc>
          <w:tcPr>
            <w:tcW w:w="2385" w:type="dxa"/>
            <w:tcBorders>
              <w:top w:val="single" w:sz="6" w:space="0" w:color="auto"/>
              <w:left w:val="single" w:sz="6" w:space="0" w:color="auto"/>
              <w:right w:val="single" w:sz="6" w:space="0" w:color="auto"/>
            </w:tcBorders>
            <w:vAlign w:val="center"/>
          </w:tcPr>
          <w:p w14:paraId="015AD1CA" w14:textId="5244A777" w:rsidR="00E00949" w:rsidRPr="00B3082D" w:rsidRDefault="00E00949" w:rsidP="00E00949">
            <w:pPr>
              <w:tabs>
                <w:tab w:val="left" w:pos="993"/>
              </w:tabs>
              <w:jc w:val="both"/>
              <w:rPr>
                <w:rFonts w:ascii="Arial" w:hAnsi="Arial" w:cs="Arial"/>
                <w:sz w:val="22"/>
                <w:szCs w:val="22"/>
              </w:rPr>
            </w:pPr>
          </w:p>
        </w:tc>
        <w:tc>
          <w:tcPr>
            <w:tcW w:w="2003" w:type="dxa"/>
            <w:tcBorders>
              <w:top w:val="single" w:sz="6" w:space="0" w:color="auto"/>
              <w:left w:val="single" w:sz="6" w:space="0" w:color="auto"/>
              <w:right w:val="single" w:sz="6" w:space="0" w:color="auto"/>
            </w:tcBorders>
            <w:vAlign w:val="center"/>
          </w:tcPr>
          <w:p w14:paraId="509BC163" w14:textId="5121D157" w:rsidR="00E00949" w:rsidRPr="00FE2B77" w:rsidRDefault="00E00949" w:rsidP="00E00949">
            <w:pPr>
              <w:tabs>
                <w:tab w:val="left" w:pos="993"/>
              </w:tabs>
              <w:jc w:val="both"/>
              <w:rPr>
                <w:rFonts w:ascii="Arial" w:hAnsi="Arial" w:cs="Arial"/>
                <w:sz w:val="22"/>
                <w:szCs w:val="22"/>
                <w:highlight w:val="yellow"/>
              </w:rPr>
            </w:pPr>
          </w:p>
        </w:tc>
      </w:tr>
      <w:tr w:rsidR="00E00949" w:rsidRPr="00B3082D" w14:paraId="7BB03CB6" w14:textId="1C236AF0" w:rsidTr="000E789B">
        <w:tc>
          <w:tcPr>
            <w:tcW w:w="645" w:type="dxa"/>
            <w:vAlign w:val="center"/>
          </w:tcPr>
          <w:p w14:paraId="6FE89A94" w14:textId="1A0AC4B6" w:rsidR="00E00949" w:rsidRPr="00E00949" w:rsidRDefault="00E00949" w:rsidP="00E00949">
            <w:pPr>
              <w:tabs>
                <w:tab w:val="left" w:pos="993"/>
              </w:tabs>
              <w:jc w:val="both"/>
              <w:rPr>
                <w:rFonts w:ascii="Arial" w:hAnsi="Arial" w:cs="Arial"/>
                <w:sz w:val="22"/>
                <w:szCs w:val="22"/>
              </w:rPr>
            </w:pPr>
            <w:r w:rsidRPr="00E00949">
              <w:rPr>
                <w:rFonts w:ascii="Arial" w:hAnsi="Arial" w:cs="Arial"/>
                <w:sz w:val="22"/>
                <w:szCs w:val="22"/>
              </w:rPr>
              <w:t>1.15</w:t>
            </w:r>
          </w:p>
        </w:tc>
        <w:tc>
          <w:tcPr>
            <w:tcW w:w="1944" w:type="dxa"/>
            <w:tcBorders>
              <w:top w:val="single" w:sz="6" w:space="0" w:color="auto"/>
              <w:left w:val="single" w:sz="6" w:space="0" w:color="auto"/>
              <w:bottom w:val="single" w:sz="6" w:space="0" w:color="auto"/>
              <w:right w:val="single" w:sz="6" w:space="0" w:color="auto"/>
            </w:tcBorders>
            <w:vAlign w:val="center"/>
          </w:tcPr>
          <w:p w14:paraId="497F212B" w14:textId="77777777" w:rsidR="00E00949" w:rsidRPr="00E00949" w:rsidRDefault="00E00949" w:rsidP="00E00949">
            <w:pPr>
              <w:tabs>
                <w:tab w:val="left" w:pos="993"/>
              </w:tabs>
              <w:jc w:val="both"/>
              <w:rPr>
                <w:rFonts w:ascii="Arial" w:hAnsi="Arial" w:cs="Arial"/>
                <w:sz w:val="22"/>
                <w:szCs w:val="22"/>
              </w:rPr>
            </w:pPr>
            <w:r w:rsidRPr="00E00949">
              <w:rPr>
                <w:rFonts w:ascii="Arial" w:hAnsi="Arial" w:cs="Arial"/>
                <w:sz w:val="22"/>
                <w:szCs w:val="22"/>
              </w:rPr>
              <w:t xml:space="preserve">Atsarginis ratas </w:t>
            </w:r>
          </w:p>
        </w:tc>
        <w:tc>
          <w:tcPr>
            <w:tcW w:w="3218" w:type="dxa"/>
            <w:tcBorders>
              <w:top w:val="single" w:sz="6" w:space="0" w:color="auto"/>
              <w:left w:val="single" w:sz="6" w:space="0" w:color="auto"/>
              <w:bottom w:val="single" w:sz="6" w:space="0" w:color="auto"/>
              <w:right w:val="single" w:sz="6" w:space="0" w:color="auto"/>
            </w:tcBorders>
            <w:vAlign w:val="center"/>
          </w:tcPr>
          <w:p w14:paraId="2D283CC6" w14:textId="5115F68F" w:rsidR="00E00949" w:rsidRPr="00E00949" w:rsidRDefault="00E00949" w:rsidP="00E00949">
            <w:pPr>
              <w:tabs>
                <w:tab w:val="left" w:pos="993"/>
              </w:tabs>
              <w:jc w:val="both"/>
              <w:rPr>
                <w:rFonts w:ascii="Arial" w:hAnsi="Arial" w:cs="Arial"/>
                <w:sz w:val="22"/>
                <w:szCs w:val="22"/>
              </w:rPr>
            </w:pPr>
            <w:r w:rsidRPr="00E00949">
              <w:rPr>
                <w:rFonts w:ascii="Arial" w:hAnsi="Arial" w:cs="Arial"/>
                <w:sz w:val="22"/>
                <w:szCs w:val="22"/>
              </w:rPr>
              <w:t xml:space="preserve">Normalaus dydžio arba vietą taupantis atsarginis ratas su </w:t>
            </w:r>
            <w:r w:rsidRPr="00E00949">
              <w:rPr>
                <w:rFonts w:ascii="Arial" w:hAnsi="Arial" w:cs="Arial"/>
                <w:sz w:val="22"/>
                <w:szCs w:val="22"/>
              </w:rPr>
              <w:lastRenderedPageBreak/>
              <w:t xml:space="preserve">raktu rato nuėmimui, </w:t>
            </w:r>
            <w:proofErr w:type="spellStart"/>
            <w:r w:rsidRPr="00E00949">
              <w:rPr>
                <w:rFonts w:ascii="Arial" w:hAnsi="Arial" w:cs="Arial"/>
                <w:sz w:val="22"/>
                <w:szCs w:val="22"/>
              </w:rPr>
              <w:t>pakėlėju</w:t>
            </w:r>
            <w:proofErr w:type="spellEnd"/>
            <w:r w:rsidRPr="00E00949">
              <w:rPr>
                <w:rFonts w:ascii="Arial" w:hAnsi="Arial" w:cs="Arial"/>
                <w:sz w:val="22"/>
                <w:szCs w:val="22"/>
              </w:rPr>
              <w:t xml:space="preserve"> arba padangų sandarinimo rinkinys (sandarinimo putos, kompresorius).</w:t>
            </w:r>
          </w:p>
        </w:tc>
        <w:tc>
          <w:tcPr>
            <w:tcW w:w="2385" w:type="dxa"/>
            <w:tcBorders>
              <w:top w:val="single" w:sz="6" w:space="0" w:color="auto"/>
              <w:left w:val="single" w:sz="6" w:space="0" w:color="auto"/>
              <w:bottom w:val="single" w:sz="6" w:space="0" w:color="auto"/>
              <w:right w:val="single" w:sz="6" w:space="0" w:color="auto"/>
            </w:tcBorders>
            <w:vAlign w:val="center"/>
          </w:tcPr>
          <w:p w14:paraId="30D2DA2D" w14:textId="5CB54F69" w:rsidR="00E00949" w:rsidRPr="00B3082D" w:rsidRDefault="00E00949" w:rsidP="00E00949">
            <w:pPr>
              <w:tabs>
                <w:tab w:val="left" w:pos="993"/>
              </w:tabs>
              <w:jc w:val="both"/>
              <w:rPr>
                <w:rFonts w:ascii="Arial" w:hAnsi="Arial" w:cs="Arial"/>
                <w:sz w:val="22"/>
                <w:szCs w:val="22"/>
              </w:rPr>
            </w:pPr>
          </w:p>
        </w:tc>
        <w:tc>
          <w:tcPr>
            <w:tcW w:w="200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5CA2FD0" w14:textId="4FB27C57" w:rsidR="00E00949" w:rsidRPr="000E789B" w:rsidRDefault="00E00949" w:rsidP="00E00949">
            <w:pPr>
              <w:tabs>
                <w:tab w:val="left" w:pos="993"/>
              </w:tabs>
              <w:jc w:val="both"/>
              <w:rPr>
                <w:rFonts w:ascii="Arial" w:hAnsi="Arial" w:cs="Arial"/>
                <w:sz w:val="22"/>
                <w:szCs w:val="22"/>
              </w:rPr>
            </w:pPr>
            <w:r w:rsidRPr="000E789B">
              <w:rPr>
                <w:rFonts w:ascii="Arial" w:hAnsi="Arial" w:cs="Arial"/>
                <w:sz w:val="22"/>
                <w:szCs w:val="22"/>
              </w:rPr>
              <w:t xml:space="preserve">Šį techninio rodiklio </w:t>
            </w:r>
            <w:r w:rsidRPr="000E789B">
              <w:rPr>
                <w:rFonts w:ascii="Arial" w:hAnsi="Arial" w:cs="Arial"/>
                <w:sz w:val="22"/>
                <w:szCs w:val="22"/>
              </w:rPr>
              <w:lastRenderedPageBreak/>
              <w:t>reikalavimą įrodantys dokumentai neteikiami</w:t>
            </w:r>
          </w:p>
        </w:tc>
      </w:tr>
      <w:tr w:rsidR="00E00949" w:rsidRPr="00B3082D" w14:paraId="470756BC" w14:textId="08990200" w:rsidTr="000E789B">
        <w:tc>
          <w:tcPr>
            <w:tcW w:w="645" w:type="dxa"/>
            <w:vAlign w:val="center"/>
          </w:tcPr>
          <w:p w14:paraId="33160894" w14:textId="1AE7ECBD" w:rsidR="00E00949" w:rsidRPr="00E00949" w:rsidRDefault="00E00949" w:rsidP="00E00949">
            <w:pPr>
              <w:tabs>
                <w:tab w:val="left" w:pos="993"/>
              </w:tabs>
              <w:jc w:val="both"/>
              <w:rPr>
                <w:rFonts w:ascii="Arial" w:hAnsi="Arial" w:cs="Arial"/>
                <w:sz w:val="22"/>
                <w:szCs w:val="22"/>
              </w:rPr>
            </w:pPr>
            <w:r w:rsidRPr="00E00949">
              <w:rPr>
                <w:rFonts w:ascii="Arial" w:hAnsi="Arial" w:cs="Arial"/>
                <w:sz w:val="22"/>
                <w:szCs w:val="22"/>
              </w:rPr>
              <w:lastRenderedPageBreak/>
              <w:t>1.16</w:t>
            </w:r>
          </w:p>
        </w:tc>
        <w:tc>
          <w:tcPr>
            <w:tcW w:w="1944" w:type="dxa"/>
            <w:tcBorders>
              <w:top w:val="single" w:sz="6" w:space="0" w:color="auto"/>
              <w:left w:val="single" w:sz="6" w:space="0" w:color="auto"/>
              <w:bottom w:val="single" w:sz="6" w:space="0" w:color="auto"/>
              <w:right w:val="single" w:sz="6" w:space="0" w:color="auto"/>
            </w:tcBorders>
            <w:vAlign w:val="center"/>
          </w:tcPr>
          <w:p w14:paraId="6F53F658" w14:textId="77777777" w:rsidR="00E00949" w:rsidRPr="00E00949" w:rsidRDefault="00E00949" w:rsidP="00E00949">
            <w:pPr>
              <w:tabs>
                <w:tab w:val="left" w:pos="993"/>
              </w:tabs>
              <w:jc w:val="both"/>
              <w:rPr>
                <w:rFonts w:ascii="Arial" w:hAnsi="Arial" w:cs="Arial"/>
                <w:sz w:val="22"/>
                <w:szCs w:val="22"/>
              </w:rPr>
            </w:pPr>
            <w:r w:rsidRPr="00E00949">
              <w:rPr>
                <w:rFonts w:ascii="Arial" w:hAnsi="Arial" w:cs="Arial"/>
                <w:sz w:val="22"/>
                <w:szCs w:val="22"/>
              </w:rPr>
              <w:t>Langų kėlikliai</w:t>
            </w:r>
          </w:p>
        </w:tc>
        <w:tc>
          <w:tcPr>
            <w:tcW w:w="3218" w:type="dxa"/>
            <w:tcBorders>
              <w:top w:val="single" w:sz="6" w:space="0" w:color="auto"/>
              <w:left w:val="single" w:sz="6" w:space="0" w:color="auto"/>
              <w:bottom w:val="single" w:sz="6" w:space="0" w:color="auto"/>
              <w:right w:val="single" w:sz="6" w:space="0" w:color="auto"/>
            </w:tcBorders>
            <w:vAlign w:val="center"/>
          </w:tcPr>
          <w:p w14:paraId="031E9358" w14:textId="38D14F80" w:rsidR="00E00949" w:rsidRPr="00B3082D" w:rsidRDefault="00E00949" w:rsidP="00E00949">
            <w:pPr>
              <w:jc w:val="both"/>
              <w:rPr>
                <w:rFonts w:ascii="Arial" w:hAnsi="Arial" w:cs="Arial"/>
                <w:sz w:val="22"/>
                <w:szCs w:val="22"/>
              </w:rPr>
            </w:pPr>
            <w:r w:rsidRPr="00E00949">
              <w:rPr>
                <w:rFonts w:ascii="Arial" w:hAnsi="Arial" w:cs="Arial"/>
                <w:sz w:val="22"/>
                <w:szCs w:val="22"/>
              </w:rPr>
              <w:t>Elektra valdomi šoninių langų kėlikliai priekyje ir gale</w:t>
            </w:r>
          </w:p>
        </w:tc>
        <w:tc>
          <w:tcPr>
            <w:tcW w:w="2385" w:type="dxa"/>
            <w:tcBorders>
              <w:top w:val="single" w:sz="6" w:space="0" w:color="auto"/>
              <w:left w:val="single" w:sz="6" w:space="0" w:color="auto"/>
              <w:bottom w:val="single" w:sz="6" w:space="0" w:color="auto"/>
              <w:right w:val="single" w:sz="6" w:space="0" w:color="auto"/>
            </w:tcBorders>
            <w:vAlign w:val="center"/>
          </w:tcPr>
          <w:p w14:paraId="004724DB" w14:textId="5C81054D" w:rsidR="00E00949" w:rsidRPr="00B3082D" w:rsidRDefault="00E00949" w:rsidP="00E00949">
            <w:pPr>
              <w:jc w:val="both"/>
              <w:rPr>
                <w:rFonts w:ascii="Arial" w:hAnsi="Arial" w:cs="Arial"/>
                <w:sz w:val="22"/>
                <w:szCs w:val="22"/>
              </w:rPr>
            </w:pPr>
          </w:p>
        </w:tc>
        <w:tc>
          <w:tcPr>
            <w:tcW w:w="200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0EE7FC1" w14:textId="1F30051D" w:rsidR="00E00949" w:rsidRPr="000E789B" w:rsidRDefault="00E00949" w:rsidP="00E00949">
            <w:pPr>
              <w:jc w:val="both"/>
              <w:rPr>
                <w:rFonts w:ascii="Arial" w:hAnsi="Arial" w:cs="Arial"/>
                <w:sz w:val="22"/>
                <w:szCs w:val="22"/>
              </w:rPr>
            </w:pPr>
            <w:r w:rsidRPr="000E789B">
              <w:rPr>
                <w:rFonts w:ascii="Arial" w:hAnsi="Arial" w:cs="Arial"/>
                <w:sz w:val="22"/>
                <w:szCs w:val="22"/>
              </w:rPr>
              <w:t>Šį techninio rodiklio reikalavimą įrodantys dokumentai neteikiami</w:t>
            </w:r>
          </w:p>
        </w:tc>
      </w:tr>
      <w:tr w:rsidR="00E00949" w:rsidRPr="00B3082D" w14:paraId="40F6E8B8" w14:textId="08A81371" w:rsidTr="000E789B">
        <w:tc>
          <w:tcPr>
            <w:tcW w:w="645" w:type="dxa"/>
            <w:tcBorders>
              <w:top w:val="single" w:sz="4" w:space="0" w:color="auto"/>
              <w:left w:val="single" w:sz="4" w:space="0" w:color="auto"/>
              <w:bottom w:val="single" w:sz="4" w:space="0" w:color="auto"/>
              <w:right w:val="single" w:sz="4" w:space="0" w:color="auto"/>
            </w:tcBorders>
            <w:vAlign w:val="center"/>
          </w:tcPr>
          <w:p w14:paraId="7F9733E0" w14:textId="2EC369B0" w:rsidR="00E00949" w:rsidRPr="006F2DA6" w:rsidRDefault="00E00949" w:rsidP="00E00949">
            <w:pPr>
              <w:tabs>
                <w:tab w:val="left" w:pos="993"/>
              </w:tabs>
              <w:jc w:val="both"/>
              <w:rPr>
                <w:rFonts w:ascii="Arial" w:hAnsi="Arial" w:cs="Arial"/>
                <w:sz w:val="22"/>
                <w:szCs w:val="22"/>
                <w:highlight w:val="red"/>
              </w:rPr>
            </w:pPr>
            <w:r w:rsidRPr="009E408B">
              <w:rPr>
                <w:rFonts w:ascii="Arial" w:hAnsi="Arial" w:cs="Arial"/>
                <w:sz w:val="22"/>
                <w:szCs w:val="22"/>
              </w:rPr>
              <w:t>1.</w:t>
            </w:r>
            <w:r w:rsidR="009E408B" w:rsidRPr="009E408B">
              <w:rPr>
                <w:rFonts w:ascii="Arial" w:hAnsi="Arial" w:cs="Arial"/>
                <w:sz w:val="22"/>
                <w:szCs w:val="22"/>
              </w:rPr>
              <w:t>17</w:t>
            </w:r>
          </w:p>
        </w:tc>
        <w:tc>
          <w:tcPr>
            <w:tcW w:w="1944" w:type="dxa"/>
            <w:tcBorders>
              <w:top w:val="single" w:sz="4" w:space="0" w:color="auto"/>
              <w:left w:val="single" w:sz="4" w:space="0" w:color="auto"/>
              <w:bottom w:val="single" w:sz="4" w:space="0" w:color="auto"/>
              <w:right w:val="single" w:sz="4" w:space="0" w:color="auto"/>
            </w:tcBorders>
            <w:vAlign w:val="center"/>
          </w:tcPr>
          <w:p w14:paraId="66AE1774" w14:textId="77777777" w:rsidR="00E00949" w:rsidRPr="00B3082D" w:rsidRDefault="00E00949" w:rsidP="00E00949">
            <w:pPr>
              <w:tabs>
                <w:tab w:val="left" w:pos="993"/>
              </w:tabs>
              <w:jc w:val="both"/>
              <w:rPr>
                <w:rFonts w:ascii="Arial" w:hAnsi="Arial" w:cs="Arial"/>
                <w:sz w:val="22"/>
                <w:szCs w:val="22"/>
              </w:rPr>
            </w:pPr>
            <w:r w:rsidRPr="00B3082D">
              <w:rPr>
                <w:rFonts w:ascii="Arial" w:hAnsi="Arial" w:cs="Arial"/>
                <w:sz w:val="22"/>
                <w:szCs w:val="22"/>
              </w:rPr>
              <w:t>Salono šildymas ir vėdinimas</w:t>
            </w:r>
          </w:p>
        </w:tc>
        <w:tc>
          <w:tcPr>
            <w:tcW w:w="3218" w:type="dxa"/>
            <w:tcBorders>
              <w:top w:val="single" w:sz="4" w:space="0" w:color="auto"/>
              <w:left w:val="single" w:sz="4" w:space="0" w:color="auto"/>
              <w:bottom w:val="single" w:sz="4" w:space="0" w:color="auto"/>
              <w:right w:val="single" w:sz="4" w:space="0" w:color="auto"/>
            </w:tcBorders>
            <w:vAlign w:val="center"/>
          </w:tcPr>
          <w:p w14:paraId="3FC69961" w14:textId="7EB0FF05" w:rsidR="00E00949" w:rsidRPr="00B3082D" w:rsidRDefault="009E408B" w:rsidP="00E00949">
            <w:pPr>
              <w:tabs>
                <w:tab w:val="left" w:pos="993"/>
              </w:tabs>
              <w:jc w:val="both"/>
              <w:rPr>
                <w:rFonts w:ascii="Arial" w:hAnsi="Arial" w:cs="Arial"/>
                <w:sz w:val="22"/>
                <w:szCs w:val="22"/>
              </w:rPr>
            </w:pPr>
            <w:r w:rsidRPr="009E408B">
              <w:rPr>
                <w:rFonts w:ascii="Arial" w:hAnsi="Arial" w:cs="Arial"/>
                <w:sz w:val="22"/>
                <w:szCs w:val="22"/>
              </w:rPr>
              <w:t>Transporto priemonėje turi būti neužšąlantis iki -35°C aušinimo skystis, pritaikyta salono šildymo sistema. Pastovios temperatūros (klimato kontrolės) salone palaikymo sistema arba oro kondicionierius</w:t>
            </w:r>
          </w:p>
        </w:tc>
        <w:tc>
          <w:tcPr>
            <w:tcW w:w="2385" w:type="dxa"/>
            <w:tcBorders>
              <w:top w:val="single" w:sz="4" w:space="0" w:color="auto"/>
              <w:left w:val="single" w:sz="4" w:space="0" w:color="auto"/>
              <w:bottom w:val="single" w:sz="4" w:space="0" w:color="auto"/>
              <w:right w:val="single" w:sz="4" w:space="0" w:color="auto"/>
            </w:tcBorders>
            <w:vAlign w:val="center"/>
          </w:tcPr>
          <w:p w14:paraId="54774EF2" w14:textId="6C9B5733" w:rsidR="00E00949" w:rsidRPr="00B3082D" w:rsidRDefault="00E00949" w:rsidP="00E00949">
            <w:pPr>
              <w:tabs>
                <w:tab w:val="left" w:pos="993"/>
              </w:tabs>
              <w:jc w:val="both"/>
              <w:rPr>
                <w:rFonts w:ascii="Arial" w:hAnsi="Arial" w:cs="Arial"/>
                <w:sz w:val="22"/>
                <w:szCs w:val="22"/>
              </w:rPr>
            </w:pPr>
          </w:p>
        </w:tc>
        <w:tc>
          <w:tcPr>
            <w:tcW w:w="20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FE8123" w14:textId="7EB8AA8E" w:rsidR="00E00949" w:rsidRPr="000E789B" w:rsidRDefault="00E00949" w:rsidP="00E00949">
            <w:pPr>
              <w:tabs>
                <w:tab w:val="left" w:pos="993"/>
              </w:tabs>
              <w:jc w:val="both"/>
              <w:rPr>
                <w:rFonts w:ascii="Arial" w:hAnsi="Arial" w:cs="Arial"/>
                <w:sz w:val="22"/>
                <w:szCs w:val="22"/>
              </w:rPr>
            </w:pPr>
            <w:r w:rsidRPr="000E789B">
              <w:rPr>
                <w:rFonts w:ascii="Arial" w:hAnsi="Arial" w:cs="Arial"/>
                <w:sz w:val="22"/>
                <w:szCs w:val="22"/>
              </w:rPr>
              <w:t>Šį techninio rodiklio reikalavimą įrodantys dokumentai neteikiami</w:t>
            </w:r>
          </w:p>
        </w:tc>
      </w:tr>
      <w:tr w:rsidR="00E00949" w:rsidRPr="00B3082D" w14:paraId="25786C62" w14:textId="68ACE032" w:rsidTr="000E789B">
        <w:tc>
          <w:tcPr>
            <w:tcW w:w="645" w:type="dxa"/>
            <w:tcBorders>
              <w:top w:val="single" w:sz="4" w:space="0" w:color="auto"/>
              <w:left w:val="single" w:sz="4" w:space="0" w:color="auto"/>
              <w:bottom w:val="single" w:sz="4" w:space="0" w:color="auto"/>
              <w:right w:val="single" w:sz="4" w:space="0" w:color="auto"/>
            </w:tcBorders>
            <w:vAlign w:val="center"/>
          </w:tcPr>
          <w:p w14:paraId="5B4AA373" w14:textId="62685016" w:rsidR="00E00949" w:rsidRPr="006F2DA6" w:rsidRDefault="00E00949" w:rsidP="00E00949">
            <w:pPr>
              <w:tabs>
                <w:tab w:val="left" w:pos="993"/>
              </w:tabs>
              <w:jc w:val="both"/>
              <w:rPr>
                <w:rFonts w:ascii="Arial" w:hAnsi="Arial" w:cs="Arial"/>
                <w:sz w:val="22"/>
                <w:szCs w:val="22"/>
                <w:highlight w:val="red"/>
              </w:rPr>
            </w:pPr>
            <w:r w:rsidRPr="009E408B">
              <w:rPr>
                <w:rFonts w:ascii="Arial" w:hAnsi="Arial" w:cs="Arial"/>
                <w:sz w:val="22"/>
                <w:szCs w:val="22"/>
              </w:rPr>
              <w:t>1.</w:t>
            </w:r>
            <w:r w:rsidR="009E408B" w:rsidRPr="009E408B">
              <w:rPr>
                <w:rFonts w:ascii="Arial" w:hAnsi="Arial" w:cs="Arial"/>
                <w:sz w:val="22"/>
                <w:szCs w:val="22"/>
              </w:rPr>
              <w:t>18</w:t>
            </w:r>
          </w:p>
        </w:tc>
        <w:tc>
          <w:tcPr>
            <w:tcW w:w="1944" w:type="dxa"/>
            <w:tcBorders>
              <w:top w:val="single" w:sz="4" w:space="0" w:color="auto"/>
              <w:left w:val="single" w:sz="4" w:space="0" w:color="auto"/>
              <w:bottom w:val="single" w:sz="4" w:space="0" w:color="auto"/>
              <w:right w:val="single" w:sz="4" w:space="0" w:color="auto"/>
            </w:tcBorders>
            <w:vAlign w:val="center"/>
          </w:tcPr>
          <w:p w14:paraId="596D4CFD" w14:textId="77777777" w:rsidR="00E00949" w:rsidRPr="00B3082D" w:rsidRDefault="00E00949" w:rsidP="00E00949">
            <w:pPr>
              <w:tabs>
                <w:tab w:val="left" w:pos="993"/>
              </w:tabs>
              <w:jc w:val="both"/>
              <w:rPr>
                <w:rFonts w:ascii="Arial" w:hAnsi="Arial" w:cs="Arial"/>
                <w:sz w:val="22"/>
                <w:szCs w:val="22"/>
              </w:rPr>
            </w:pPr>
            <w:r w:rsidRPr="00B3082D">
              <w:rPr>
                <w:rFonts w:ascii="Arial" w:hAnsi="Arial" w:cs="Arial"/>
                <w:sz w:val="22"/>
                <w:szCs w:val="22"/>
              </w:rPr>
              <w:t>Durų užraktas</w:t>
            </w:r>
          </w:p>
        </w:tc>
        <w:tc>
          <w:tcPr>
            <w:tcW w:w="3218" w:type="dxa"/>
            <w:tcBorders>
              <w:top w:val="single" w:sz="4" w:space="0" w:color="auto"/>
              <w:left w:val="single" w:sz="4" w:space="0" w:color="auto"/>
              <w:bottom w:val="single" w:sz="4" w:space="0" w:color="auto"/>
              <w:right w:val="single" w:sz="4" w:space="0" w:color="auto"/>
            </w:tcBorders>
            <w:vAlign w:val="center"/>
          </w:tcPr>
          <w:p w14:paraId="512F7A6C" w14:textId="3174D7CA" w:rsidR="00E00949" w:rsidRPr="00B3082D" w:rsidRDefault="009E408B" w:rsidP="00E00949">
            <w:pPr>
              <w:tabs>
                <w:tab w:val="left" w:pos="993"/>
              </w:tabs>
              <w:jc w:val="both"/>
              <w:rPr>
                <w:rFonts w:ascii="Arial" w:hAnsi="Arial" w:cs="Arial"/>
                <w:sz w:val="22"/>
                <w:szCs w:val="22"/>
              </w:rPr>
            </w:pPr>
            <w:r w:rsidRPr="009E408B">
              <w:rPr>
                <w:rFonts w:ascii="Arial" w:hAnsi="Arial" w:cs="Arial"/>
                <w:sz w:val="22"/>
                <w:szCs w:val="22"/>
              </w:rPr>
              <w:t>Gamyklinis centrinis visų durų užraktas su nuotoliniu valdymu ir „Kasko“ draudimo reikalavimus atitinkančia apsaugos sistema</w:t>
            </w:r>
          </w:p>
        </w:tc>
        <w:tc>
          <w:tcPr>
            <w:tcW w:w="2385" w:type="dxa"/>
            <w:tcBorders>
              <w:top w:val="single" w:sz="4" w:space="0" w:color="auto"/>
              <w:left w:val="single" w:sz="4" w:space="0" w:color="auto"/>
              <w:bottom w:val="single" w:sz="4" w:space="0" w:color="auto"/>
              <w:right w:val="single" w:sz="4" w:space="0" w:color="auto"/>
            </w:tcBorders>
            <w:vAlign w:val="center"/>
          </w:tcPr>
          <w:p w14:paraId="5D8ED06C" w14:textId="2D4935A2" w:rsidR="00E00949" w:rsidRPr="00B3082D" w:rsidRDefault="00E00949" w:rsidP="00E00949">
            <w:pPr>
              <w:tabs>
                <w:tab w:val="left" w:pos="993"/>
              </w:tabs>
              <w:jc w:val="both"/>
              <w:rPr>
                <w:rFonts w:ascii="Arial" w:hAnsi="Arial" w:cs="Arial"/>
                <w:sz w:val="22"/>
                <w:szCs w:val="22"/>
              </w:rPr>
            </w:pPr>
          </w:p>
        </w:tc>
        <w:tc>
          <w:tcPr>
            <w:tcW w:w="20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21DF1E" w14:textId="2C6AACC0" w:rsidR="00E00949" w:rsidRPr="000E789B" w:rsidRDefault="00E00949" w:rsidP="00E00949">
            <w:pPr>
              <w:tabs>
                <w:tab w:val="left" w:pos="993"/>
              </w:tabs>
              <w:jc w:val="both"/>
              <w:rPr>
                <w:rFonts w:ascii="Arial" w:hAnsi="Arial" w:cs="Arial"/>
                <w:sz w:val="22"/>
                <w:szCs w:val="22"/>
              </w:rPr>
            </w:pPr>
            <w:r w:rsidRPr="000E789B">
              <w:rPr>
                <w:rFonts w:ascii="Arial" w:hAnsi="Arial" w:cs="Arial"/>
                <w:sz w:val="22"/>
                <w:szCs w:val="22"/>
              </w:rPr>
              <w:t>Šį techninio rodiklio reikalavimą įrodantys dokumentai neteikiami</w:t>
            </w:r>
          </w:p>
        </w:tc>
      </w:tr>
      <w:tr w:rsidR="00E00949" w:rsidRPr="00B3082D" w14:paraId="533DA486" w14:textId="6D794C86" w:rsidTr="000E789B">
        <w:tc>
          <w:tcPr>
            <w:tcW w:w="645" w:type="dxa"/>
            <w:tcBorders>
              <w:top w:val="single" w:sz="4" w:space="0" w:color="auto"/>
            </w:tcBorders>
            <w:vAlign w:val="center"/>
          </w:tcPr>
          <w:p w14:paraId="17E2BBB4" w14:textId="185EB208" w:rsidR="00E00949" w:rsidRPr="006F2DA6" w:rsidRDefault="00E00949" w:rsidP="00E00949">
            <w:pPr>
              <w:tabs>
                <w:tab w:val="left" w:pos="993"/>
              </w:tabs>
              <w:jc w:val="both"/>
              <w:rPr>
                <w:rFonts w:ascii="Arial" w:hAnsi="Arial" w:cs="Arial"/>
                <w:sz w:val="22"/>
                <w:szCs w:val="22"/>
                <w:highlight w:val="red"/>
              </w:rPr>
            </w:pPr>
            <w:r w:rsidRPr="009E408B">
              <w:rPr>
                <w:rFonts w:ascii="Arial" w:hAnsi="Arial" w:cs="Arial"/>
                <w:sz w:val="22"/>
                <w:szCs w:val="22"/>
              </w:rPr>
              <w:t>1.</w:t>
            </w:r>
            <w:r w:rsidR="009E408B" w:rsidRPr="009E408B">
              <w:rPr>
                <w:rFonts w:ascii="Arial" w:hAnsi="Arial" w:cs="Arial"/>
                <w:sz w:val="22"/>
                <w:szCs w:val="22"/>
              </w:rPr>
              <w:t>19</w:t>
            </w:r>
          </w:p>
        </w:tc>
        <w:tc>
          <w:tcPr>
            <w:tcW w:w="1944" w:type="dxa"/>
            <w:tcBorders>
              <w:top w:val="single" w:sz="4" w:space="0" w:color="auto"/>
              <w:left w:val="single" w:sz="4" w:space="0" w:color="auto"/>
              <w:bottom w:val="single" w:sz="4" w:space="0" w:color="auto"/>
              <w:right w:val="single" w:sz="4" w:space="0" w:color="auto"/>
            </w:tcBorders>
            <w:vAlign w:val="center"/>
          </w:tcPr>
          <w:p w14:paraId="7047A288" w14:textId="77777777" w:rsidR="00E00949" w:rsidRPr="00B3082D" w:rsidRDefault="00E00949" w:rsidP="00E00949">
            <w:pPr>
              <w:tabs>
                <w:tab w:val="left" w:pos="993"/>
              </w:tabs>
              <w:jc w:val="both"/>
              <w:rPr>
                <w:rFonts w:ascii="Arial" w:hAnsi="Arial" w:cs="Arial"/>
                <w:sz w:val="22"/>
                <w:szCs w:val="22"/>
              </w:rPr>
            </w:pPr>
            <w:r w:rsidRPr="00B3082D">
              <w:rPr>
                <w:rFonts w:ascii="Arial" w:hAnsi="Arial" w:cs="Arial"/>
                <w:sz w:val="22"/>
                <w:szCs w:val="22"/>
              </w:rPr>
              <w:t>Audiosistema</w:t>
            </w:r>
          </w:p>
        </w:tc>
        <w:tc>
          <w:tcPr>
            <w:tcW w:w="3218" w:type="dxa"/>
            <w:tcBorders>
              <w:top w:val="single" w:sz="4" w:space="0" w:color="auto"/>
              <w:left w:val="nil"/>
              <w:bottom w:val="single" w:sz="4" w:space="0" w:color="auto"/>
              <w:right w:val="single" w:sz="4" w:space="0" w:color="auto"/>
            </w:tcBorders>
            <w:vAlign w:val="center"/>
          </w:tcPr>
          <w:p w14:paraId="073339D0" w14:textId="4AB09EFC" w:rsidR="00E00949" w:rsidRPr="00B3082D" w:rsidRDefault="009E408B" w:rsidP="00E00949">
            <w:pPr>
              <w:tabs>
                <w:tab w:val="left" w:pos="993"/>
              </w:tabs>
              <w:jc w:val="both"/>
              <w:rPr>
                <w:rFonts w:ascii="Arial" w:hAnsi="Arial" w:cs="Arial"/>
                <w:sz w:val="22"/>
                <w:szCs w:val="22"/>
              </w:rPr>
            </w:pPr>
            <w:r w:rsidRPr="009E408B">
              <w:rPr>
                <w:rFonts w:ascii="Arial" w:hAnsi="Arial" w:cs="Arial"/>
                <w:sz w:val="22"/>
                <w:szCs w:val="22"/>
              </w:rPr>
              <w:t xml:space="preserve">Gamyklinė </w:t>
            </w:r>
            <w:proofErr w:type="spellStart"/>
            <w:r w:rsidRPr="009E408B">
              <w:rPr>
                <w:rFonts w:ascii="Arial" w:hAnsi="Arial" w:cs="Arial"/>
                <w:sz w:val="22"/>
                <w:szCs w:val="22"/>
              </w:rPr>
              <w:t>audio</w:t>
            </w:r>
            <w:proofErr w:type="spellEnd"/>
            <w:r w:rsidRPr="009E408B">
              <w:rPr>
                <w:rFonts w:ascii="Arial" w:hAnsi="Arial" w:cs="Arial"/>
                <w:sz w:val="22"/>
                <w:szCs w:val="22"/>
              </w:rPr>
              <w:t xml:space="preserve"> aparatūra (garsiakalbių sistema), su integruota Bluetooth mobiliojo telefono laisvų rankų įranga su valdymu ant vairo (radijo) sistema</w:t>
            </w:r>
          </w:p>
        </w:tc>
        <w:tc>
          <w:tcPr>
            <w:tcW w:w="2385" w:type="dxa"/>
            <w:tcBorders>
              <w:top w:val="single" w:sz="4" w:space="0" w:color="auto"/>
              <w:left w:val="nil"/>
              <w:bottom w:val="single" w:sz="4" w:space="0" w:color="auto"/>
              <w:right w:val="single" w:sz="4" w:space="0" w:color="auto"/>
            </w:tcBorders>
            <w:vAlign w:val="center"/>
          </w:tcPr>
          <w:p w14:paraId="5C692281" w14:textId="4B58EB57" w:rsidR="00E00949" w:rsidRPr="00B3082D" w:rsidRDefault="00E00949" w:rsidP="00E00949">
            <w:pPr>
              <w:tabs>
                <w:tab w:val="left" w:pos="993"/>
              </w:tabs>
              <w:jc w:val="both"/>
              <w:rPr>
                <w:rFonts w:ascii="Arial" w:hAnsi="Arial" w:cs="Arial"/>
                <w:sz w:val="22"/>
                <w:szCs w:val="22"/>
              </w:rPr>
            </w:pPr>
          </w:p>
        </w:tc>
        <w:tc>
          <w:tcPr>
            <w:tcW w:w="200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179AD95" w14:textId="39941927" w:rsidR="00E00949" w:rsidRPr="000E789B" w:rsidRDefault="00E00949" w:rsidP="00E00949">
            <w:pPr>
              <w:tabs>
                <w:tab w:val="left" w:pos="993"/>
              </w:tabs>
              <w:jc w:val="both"/>
              <w:rPr>
                <w:rFonts w:ascii="Arial" w:hAnsi="Arial" w:cs="Arial"/>
                <w:sz w:val="22"/>
                <w:szCs w:val="22"/>
              </w:rPr>
            </w:pPr>
            <w:r w:rsidRPr="000E789B">
              <w:rPr>
                <w:rFonts w:ascii="Arial" w:hAnsi="Arial" w:cs="Arial"/>
                <w:sz w:val="22"/>
                <w:szCs w:val="22"/>
              </w:rPr>
              <w:t>Šį techninio rodiklio reikalavimą įrodantys dokumentai neteikiami</w:t>
            </w:r>
          </w:p>
        </w:tc>
      </w:tr>
      <w:tr w:rsidR="00E00949" w:rsidRPr="00B3082D" w14:paraId="2268CCF6" w14:textId="0F2CE0FD" w:rsidTr="000E789B">
        <w:tc>
          <w:tcPr>
            <w:tcW w:w="645" w:type="dxa"/>
            <w:vAlign w:val="center"/>
          </w:tcPr>
          <w:p w14:paraId="75094391" w14:textId="685FC14A" w:rsidR="00E00949" w:rsidRPr="009E408B" w:rsidRDefault="009E408B" w:rsidP="00E00949">
            <w:pPr>
              <w:tabs>
                <w:tab w:val="left" w:pos="993"/>
              </w:tabs>
              <w:jc w:val="both"/>
              <w:rPr>
                <w:rFonts w:ascii="Arial" w:hAnsi="Arial" w:cs="Arial"/>
                <w:sz w:val="22"/>
                <w:szCs w:val="22"/>
              </w:rPr>
            </w:pPr>
            <w:r w:rsidRPr="009E408B">
              <w:rPr>
                <w:rFonts w:ascii="Arial" w:hAnsi="Arial" w:cs="Arial"/>
                <w:sz w:val="22"/>
                <w:szCs w:val="22"/>
              </w:rPr>
              <w:t>1.20</w:t>
            </w:r>
          </w:p>
        </w:tc>
        <w:tc>
          <w:tcPr>
            <w:tcW w:w="1944" w:type="dxa"/>
            <w:vAlign w:val="center"/>
          </w:tcPr>
          <w:p w14:paraId="7F720F67" w14:textId="33064709" w:rsidR="00E00949" w:rsidRPr="009E408B" w:rsidRDefault="009E408B" w:rsidP="00E00949">
            <w:pPr>
              <w:tabs>
                <w:tab w:val="left" w:pos="993"/>
              </w:tabs>
              <w:jc w:val="both"/>
              <w:rPr>
                <w:rFonts w:ascii="Arial" w:hAnsi="Arial" w:cs="Arial"/>
                <w:sz w:val="22"/>
                <w:szCs w:val="22"/>
              </w:rPr>
            </w:pPr>
            <w:r w:rsidRPr="009E408B">
              <w:rPr>
                <w:rFonts w:ascii="Arial" w:hAnsi="Arial" w:cs="Arial"/>
                <w:sz w:val="22"/>
                <w:szCs w:val="22"/>
              </w:rPr>
              <w:t>Kita</w:t>
            </w:r>
          </w:p>
        </w:tc>
        <w:tc>
          <w:tcPr>
            <w:tcW w:w="3218" w:type="dxa"/>
            <w:tcBorders>
              <w:top w:val="nil"/>
              <w:left w:val="single" w:sz="4" w:space="0" w:color="auto"/>
              <w:bottom w:val="single" w:sz="4" w:space="0" w:color="auto"/>
              <w:right w:val="single" w:sz="4" w:space="0" w:color="auto"/>
            </w:tcBorders>
            <w:vAlign w:val="center"/>
          </w:tcPr>
          <w:p w14:paraId="55C5DAD4" w14:textId="77777777" w:rsidR="00E00949" w:rsidRPr="00B3082D" w:rsidRDefault="00E00949" w:rsidP="00E00949">
            <w:pPr>
              <w:tabs>
                <w:tab w:val="left" w:pos="993"/>
              </w:tabs>
              <w:jc w:val="both"/>
              <w:rPr>
                <w:rFonts w:ascii="Arial" w:hAnsi="Arial" w:cs="Arial"/>
                <w:sz w:val="22"/>
                <w:szCs w:val="22"/>
              </w:rPr>
            </w:pPr>
            <w:r w:rsidRPr="00B3082D">
              <w:rPr>
                <w:rFonts w:ascii="Arial" w:hAnsi="Arial" w:cs="Arial"/>
                <w:sz w:val="22"/>
                <w:szCs w:val="22"/>
              </w:rPr>
              <w:t>Guminių kilimėlių komplektas</w:t>
            </w:r>
          </w:p>
        </w:tc>
        <w:tc>
          <w:tcPr>
            <w:tcW w:w="2385" w:type="dxa"/>
            <w:tcBorders>
              <w:top w:val="nil"/>
              <w:left w:val="single" w:sz="4" w:space="0" w:color="auto"/>
              <w:bottom w:val="single" w:sz="4" w:space="0" w:color="auto"/>
              <w:right w:val="single" w:sz="4" w:space="0" w:color="auto"/>
            </w:tcBorders>
            <w:vAlign w:val="center"/>
          </w:tcPr>
          <w:p w14:paraId="029CF703" w14:textId="258382DC" w:rsidR="00E00949" w:rsidRPr="00B3082D" w:rsidRDefault="00E00949" w:rsidP="00E00949">
            <w:pPr>
              <w:tabs>
                <w:tab w:val="left" w:pos="993"/>
              </w:tabs>
              <w:jc w:val="both"/>
              <w:rPr>
                <w:rFonts w:ascii="Arial" w:hAnsi="Arial" w:cs="Arial"/>
                <w:sz w:val="22"/>
                <w:szCs w:val="22"/>
              </w:rPr>
            </w:pPr>
          </w:p>
        </w:tc>
        <w:tc>
          <w:tcPr>
            <w:tcW w:w="2003"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47BFF12C" w14:textId="5C314079" w:rsidR="00E00949" w:rsidRPr="00FE2B77" w:rsidRDefault="00E00949" w:rsidP="00E00949">
            <w:pPr>
              <w:tabs>
                <w:tab w:val="left" w:pos="993"/>
              </w:tabs>
              <w:jc w:val="both"/>
              <w:rPr>
                <w:rFonts w:ascii="Arial" w:hAnsi="Arial" w:cs="Arial"/>
                <w:sz w:val="22"/>
                <w:szCs w:val="22"/>
                <w:highlight w:val="yellow"/>
              </w:rPr>
            </w:pPr>
            <w:r w:rsidRPr="000E789B">
              <w:rPr>
                <w:rFonts w:ascii="Arial" w:hAnsi="Arial" w:cs="Arial"/>
                <w:sz w:val="22"/>
                <w:szCs w:val="22"/>
              </w:rPr>
              <w:t>Šį techninio rodiklio reikalavimą įrodantys dokumentai neteikiami</w:t>
            </w:r>
          </w:p>
        </w:tc>
      </w:tr>
      <w:tr w:rsidR="00E00949" w:rsidRPr="00B3082D" w14:paraId="1C232F4E" w14:textId="299405B8" w:rsidTr="000E789B">
        <w:tc>
          <w:tcPr>
            <w:tcW w:w="645" w:type="dxa"/>
            <w:vAlign w:val="center"/>
          </w:tcPr>
          <w:p w14:paraId="298BB9F5" w14:textId="30C5259D" w:rsidR="00E00949" w:rsidRPr="009E408B" w:rsidRDefault="00E00949" w:rsidP="00E00949">
            <w:pPr>
              <w:tabs>
                <w:tab w:val="left" w:pos="993"/>
              </w:tabs>
              <w:jc w:val="both"/>
              <w:rPr>
                <w:rFonts w:ascii="Arial" w:hAnsi="Arial" w:cs="Arial"/>
                <w:sz w:val="22"/>
                <w:szCs w:val="22"/>
              </w:rPr>
            </w:pPr>
            <w:r w:rsidRPr="009E408B">
              <w:rPr>
                <w:rFonts w:ascii="Arial" w:hAnsi="Arial" w:cs="Arial"/>
                <w:sz w:val="22"/>
                <w:szCs w:val="22"/>
              </w:rPr>
              <w:t>1.2</w:t>
            </w:r>
            <w:r w:rsidR="009E408B" w:rsidRPr="009E408B">
              <w:rPr>
                <w:rFonts w:ascii="Arial" w:hAnsi="Arial" w:cs="Arial"/>
                <w:sz w:val="22"/>
                <w:szCs w:val="22"/>
              </w:rPr>
              <w:t>1</w:t>
            </w:r>
          </w:p>
        </w:tc>
        <w:tc>
          <w:tcPr>
            <w:tcW w:w="1944" w:type="dxa"/>
            <w:tcBorders>
              <w:top w:val="single" w:sz="4" w:space="0" w:color="auto"/>
              <w:left w:val="single" w:sz="4" w:space="0" w:color="auto"/>
              <w:bottom w:val="single" w:sz="4" w:space="0" w:color="auto"/>
              <w:right w:val="single" w:sz="4" w:space="0" w:color="auto"/>
            </w:tcBorders>
            <w:vAlign w:val="center"/>
          </w:tcPr>
          <w:p w14:paraId="7069B582" w14:textId="77777777" w:rsidR="00E00949" w:rsidRPr="009E408B" w:rsidRDefault="00E00949" w:rsidP="00E00949">
            <w:pPr>
              <w:tabs>
                <w:tab w:val="left" w:pos="993"/>
              </w:tabs>
              <w:jc w:val="both"/>
              <w:rPr>
                <w:rFonts w:ascii="Arial" w:hAnsi="Arial" w:cs="Arial"/>
                <w:sz w:val="22"/>
                <w:szCs w:val="22"/>
              </w:rPr>
            </w:pPr>
            <w:r w:rsidRPr="009E408B">
              <w:rPr>
                <w:rFonts w:ascii="Arial" w:hAnsi="Arial" w:cs="Arial"/>
                <w:sz w:val="22"/>
                <w:szCs w:val="22"/>
              </w:rPr>
              <w:t>Kėbulo garantija nuo kiauryminio prarūdijimo</w:t>
            </w:r>
          </w:p>
        </w:tc>
        <w:tc>
          <w:tcPr>
            <w:tcW w:w="3218" w:type="dxa"/>
            <w:tcBorders>
              <w:top w:val="single" w:sz="4" w:space="0" w:color="auto"/>
              <w:left w:val="nil"/>
              <w:bottom w:val="single" w:sz="4" w:space="0" w:color="auto"/>
              <w:right w:val="single" w:sz="4" w:space="0" w:color="auto"/>
            </w:tcBorders>
            <w:vAlign w:val="center"/>
          </w:tcPr>
          <w:p w14:paraId="22651D56" w14:textId="37383D6E" w:rsidR="00E00949" w:rsidRPr="00EE6690" w:rsidRDefault="00E00949" w:rsidP="00E00949">
            <w:pPr>
              <w:tabs>
                <w:tab w:val="left" w:pos="993"/>
              </w:tabs>
              <w:jc w:val="both"/>
              <w:rPr>
                <w:rFonts w:ascii="Arial" w:hAnsi="Arial" w:cs="Arial"/>
                <w:sz w:val="22"/>
                <w:szCs w:val="22"/>
                <w:highlight w:val="yellow"/>
              </w:rPr>
            </w:pPr>
            <w:r w:rsidRPr="00B26601">
              <w:rPr>
                <w:rFonts w:ascii="Arial" w:hAnsi="Arial" w:cs="Arial"/>
                <w:sz w:val="22"/>
                <w:szCs w:val="22"/>
              </w:rPr>
              <w:t xml:space="preserve">Ne mažiau kaip </w:t>
            </w:r>
            <w:r w:rsidR="009E408B">
              <w:rPr>
                <w:rFonts w:ascii="Arial" w:hAnsi="Arial" w:cs="Arial"/>
                <w:sz w:val="22"/>
                <w:szCs w:val="22"/>
              </w:rPr>
              <w:t>8</w:t>
            </w:r>
            <w:r w:rsidRPr="00B26601">
              <w:rPr>
                <w:rFonts w:ascii="Arial" w:hAnsi="Arial" w:cs="Arial"/>
                <w:sz w:val="22"/>
                <w:szCs w:val="22"/>
              </w:rPr>
              <w:t xml:space="preserve"> metai, nepriklausomai nuo eksploatacijos sąlygų</w:t>
            </w:r>
          </w:p>
        </w:tc>
        <w:tc>
          <w:tcPr>
            <w:tcW w:w="2385" w:type="dxa"/>
            <w:tcBorders>
              <w:top w:val="single" w:sz="4" w:space="0" w:color="auto"/>
              <w:left w:val="nil"/>
              <w:bottom w:val="single" w:sz="4" w:space="0" w:color="auto"/>
              <w:right w:val="single" w:sz="4" w:space="0" w:color="auto"/>
            </w:tcBorders>
            <w:vAlign w:val="center"/>
          </w:tcPr>
          <w:p w14:paraId="18186C88" w14:textId="2E559D62" w:rsidR="00E00949" w:rsidRPr="00B3082D" w:rsidRDefault="00E00949" w:rsidP="00E00949">
            <w:pPr>
              <w:tabs>
                <w:tab w:val="left" w:pos="993"/>
              </w:tabs>
              <w:jc w:val="both"/>
              <w:rPr>
                <w:rFonts w:ascii="Arial" w:hAnsi="Arial" w:cs="Arial"/>
                <w:sz w:val="22"/>
                <w:szCs w:val="22"/>
              </w:rPr>
            </w:pPr>
          </w:p>
        </w:tc>
        <w:tc>
          <w:tcPr>
            <w:tcW w:w="2003" w:type="dxa"/>
            <w:tcBorders>
              <w:top w:val="single" w:sz="4" w:space="0" w:color="auto"/>
              <w:left w:val="nil"/>
              <w:bottom w:val="single" w:sz="4" w:space="0" w:color="auto"/>
              <w:right w:val="single" w:sz="4" w:space="0" w:color="auto"/>
            </w:tcBorders>
            <w:vAlign w:val="center"/>
          </w:tcPr>
          <w:p w14:paraId="2EAC2A6D" w14:textId="045038EC" w:rsidR="00E00949" w:rsidRPr="00FE2B77" w:rsidRDefault="00E00949" w:rsidP="00E00949">
            <w:pPr>
              <w:tabs>
                <w:tab w:val="left" w:pos="993"/>
              </w:tabs>
              <w:jc w:val="both"/>
              <w:rPr>
                <w:rFonts w:ascii="Arial" w:hAnsi="Arial" w:cs="Arial"/>
                <w:sz w:val="22"/>
                <w:szCs w:val="22"/>
                <w:highlight w:val="yellow"/>
              </w:rPr>
            </w:pPr>
          </w:p>
        </w:tc>
      </w:tr>
      <w:tr w:rsidR="00E00949" w:rsidRPr="00B3082D" w14:paraId="307338AB" w14:textId="1DE4757C" w:rsidTr="000E789B">
        <w:tc>
          <w:tcPr>
            <w:tcW w:w="645" w:type="dxa"/>
            <w:vAlign w:val="center"/>
          </w:tcPr>
          <w:p w14:paraId="0CDA8C9F" w14:textId="116E507F" w:rsidR="00E00949" w:rsidRPr="009E408B" w:rsidRDefault="00E00949" w:rsidP="00E00949">
            <w:pPr>
              <w:tabs>
                <w:tab w:val="left" w:pos="993"/>
              </w:tabs>
              <w:jc w:val="both"/>
              <w:rPr>
                <w:rFonts w:ascii="Arial" w:hAnsi="Arial" w:cs="Arial"/>
                <w:sz w:val="22"/>
                <w:szCs w:val="22"/>
              </w:rPr>
            </w:pPr>
            <w:r w:rsidRPr="009E408B">
              <w:rPr>
                <w:rFonts w:ascii="Arial" w:hAnsi="Arial" w:cs="Arial"/>
                <w:sz w:val="22"/>
                <w:szCs w:val="22"/>
              </w:rPr>
              <w:t>1.2</w:t>
            </w:r>
            <w:r w:rsidR="009E408B" w:rsidRPr="009E408B">
              <w:rPr>
                <w:rFonts w:ascii="Arial" w:hAnsi="Arial" w:cs="Arial"/>
                <w:sz w:val="22"/>
                <w:szCs w:val="22"/>
              </w:rPr>
              <w:t>2</w:t>
            </w:r>
          </w:p>
        </w:tc>
        <w:tc>
          <w:tcPr>
            <w:tcW w:w="1944" w:type="dxa"/>
            <w:tcBorders>
              <w:top w:val="nil"/>
              <w:left w:val="single" w:sz="4" w:space="0" w:color="auto"/>
              <w:bottom w:val="single" w:sz="4" w:space="0" w:color="auto"/>
              <w:right w:val="single" w:sz="4" w:space="0" w:color="auto"/>
            </w:tcBorders>
            <w:vAlign w:val="center"/>
          </w:tcPr>
          <w:p w14:paraId="3751559A" w14:textId="489CA19A" w:rsidR="00E00949" w:rsidRPr="009E408B" w:rsidRDefault="009E408B" w:rsidP="00E00949">
            <w:pPr>
              <w:tabs>
                <w:tab w:val="left" w:pos="993"/>
              </w:tabs>
              <w:jc w:val="both"/>
              <w:rPr>
                <w:rFonts w:ascii="Arial" w:hAnsi="Arial" w:cs="Arial"/>
                <w:sz w:val="22"/>
                <w:szCs w:val="22"/>
              </w:rPr>
            </w:pPr>
            <w:r w:rsidRPr="009E408B">
              <w:rPr>
                <w:rFonts w:ascii="Arial" w:hAnsi="Arial" w:cs="Arial"/>
                <w:sz w:val="22"/>
                <w:szCs w:val="22"/>
              </w:rPr>
              <w:t>G</w:t>
            </w:r>
            <w:r w:rsidR="00E00949" w:rsidRPr="009E408B">
              <w:rPr>
                <w:rFonts w:ascii="Arial" w:hAnsi="Arial" w:cs="Arial"/>
                <w:sz w:val="22"/>
                <w:szCs w:val="22"/>
              </w:rPr>
              <w:t xml:space="preserve">arantija </w:t>
            </w:r>
          </w:p>
        </w:tc>
        <w:tc>
          <w:tcPr>
            <w:tcW w:w="3218" w:type="dxa"/>
            <w:tcBorders>
              <w:top w:val="nil"/>
              <w:left w:val="nil"/>
              <w:bottom w:val="single" w:sz="4" w:space="0" w:color="auto"/>
              <w:right w:val="single" w:sz="4" w:space="0" w:color="auto"/>
            </w:tcBorders>
            <w:vAlign w:val="center"/>
          </w:tcPr>
          <w:p w14:paraId="464DC45F" w14:textId="012730A0" w:rsidR="00E00949" w:rsidRPr="00B3082D" w:rsidRDefault="009E408B" w:rsidP="00E00949">
            <w:pPr>
              <w:tabs>
                <w:tab w:val="left" w:pos="993"/>
              </w:tabs>
              <w:jc w:val="both"/>
              <w:rPr>
                <w:rFonts w:ascii="Arial" w:hAnsi="Arial" w:cs="Arial"/>
                <w:sz w:val="22"/>
                <w:szCs w:val="22"/>
              </w:rPr>
            </w:pPr>
            <w:r w:rsidRPr="009E408B">
              <w:rPr>
                <w:rFonts w:ascii="Arial" w:hAnsi="Arial" w:cs="Arial"/>
                <w:sz w:val="22"/>
                <w:szCs w:val="22"/>
              </w:rPr>
              <w:t>Ne mažiau kaip 60 mėnesių ir/arba ne mažiau kaip 150 000 km rida (garantija pasibaigia pasiekus vieną iš parametrų (mėn. arba km.)</w:t>
            </w:r>
          </w:p>
        </w:tc>
        <w:tc>
          <w:tcPr>
            <w:tcW w:w="2385" w:type="dxa"/>
            <w:tcBorders>
              <w:top w:val="nil"/>
              <w:left w:val="nil"/>
              <w:bottom w:val="single" w:sz="4" w:space="0" w:color="auto"/>
              <w:right w:val="single" w:sz="4" w:space="0" w:color="auto"/>
            </w:tcBorders>
            <w:vAlign w:val="center"/>
          </w:tcPr>
          <w:p w14:paraId="64F72C93" w14:textId="773B05AC" w:rsidR="00E00949" w:rsidRPr="00B3082D" w:rsidRDefault="00E00949" w:rsidP="00E00949">
            <w:pPr>
              <w:tabs>
                <w:tab w:val="left" w:pos="993"/>
              </w:tabs>
              <w:jc w:val="both"/>
              <w:rPr>
                <w:rFonts w:ascii="Arial" w:hAnsi="Arial" w:cs="Arial"/>
                <w:sz w:val="22"/>
                <w:szCs w:val="22"/>
              </w:rPr>
            </w:pPr>
          </w:p>
        </w:tc>
        <w:tc>
          <w:tcPr>
            <w:tcW w:w="2003" w:type="dxa"/>
            <w:tcBorders>
              <w:top w:val="nil"/>
              <w:left w:val="nil"/>
              <w:bottom w:val="single" w:sz="4" w:space="0" w:color="auto"/>
              <w:right w:val="single" w:sz="4" w:space="0" w:color="auto"/>
            </w:tcBorders>
            <w:vAlign w:val="center"/>
          </w:tcPr>
          <w:p w14:paraId="607BE060" w14:textId="04F032CA" w:rsidR="00E00949" w:rsidRPr="00FE2B77" w:rsidRDefault="00E00949" w:rsidP="00E00949">
            <w:pPr>
              <w:tabs>
                <w:tab w:val="left" w:pos="993"/>
              </w:tabs>
              <w:jc w:val="both"/>
              <w:rPr>
                <w:rFonts w:ascii="Arial" w:hAnsi="Arial" w:cs="Arial"/>
                <w:sz w:val="22"/>
                <w:szCs w:val="22"/>
                <w:highlight w:val="yellow"/>
              </w:rPr>
            </w:pPr>
          </w:p>
        </w:tc>
      </w:tr>
      <w:tr w:rsidR="00D0593A" w:rsidRPr="00B3082D" w14:paraId="316F6322" w14:textId="77777777" w:rsidTr="000E789B">
        <w:tc>
          <w:tcPr>
            <w:tcW w:w="645" w:type="dxa"/>
            <w:vAlign w:val="center"/>
          </w:tcPr>
          <w:p w14:paraId="734D16C1" w14:textId="2CAF581B" w:rsidR="00D0593A" w:rsidRPr="00D0593A" w:rsidRDefault="00D0593A" w:rsidP="00D0593A">
            <w:pPr>
              <w:tabs>
                <w:tab w:val="left" w:pos="993"/>
              </w:tabs>
              <w:jc w:val="both"/>
              <w:rPr>
                <w:rFonts w:ascii="Arial" w:hAnsi="Arial" w:cs="Arial"/>
                <w:sz w:val="22"/>
                <w:szCs w:val="22"/>
              </w:rPr>
            </w:pPr>
            <w:r w:rsidRPr="00D0593A">
              <w:rPr>
                <w:rFonts w:ascii="Arial" w:hAnsi="Arial" w:cs="Arial"/>
                <w:sz w:val="22"/>
                <w:szCs w:val="22"/>
              </w:rPr>
              <w:t>1.23</w:t>
            </w:r>
          </w:p>
        </w:tc>
        <w:tc>
          <w:tcPr>
            <w:tcW w:w="1944" w:type="dxa"/>
            <w:tcBorders>
              <w:top w:val="single" w:sz="4" w:space="0" w:color="auto"/>
              <w:left w:val="single" w:sz="4" w:space="0" w:color="auto"/>
              <w:bottom w:val="single" w:sz="4" w:space="0" w:color="auto"/>
              <w:right w:val="single" w:sz="4" w:space="0" w:color="auto"/>
            </w:tcBorders>
            <w:vAlign w:val="center"/>
          </w:tcPr>
          <w:p w14:paraId="6F6EF015" w14:textId="477D85C8" w:rsidR="00D0593A" w:rsidRPr="00D0593A" w:rsidRDefault="00D0593A" w:rsidP="00D0593A">
            <w:pPr>
              <w:tabs>
                <w:tab w:val="left" w:pos="993"/>
              </w:tabs>
              <w:jc w:val="both"/>
              <w:rPr>
                <w:rFonts w:ascii="Arial" w:hAnsi="Arial" w:cs="Arial"/>
                <w:sz w:val="22"/>
                <w:szCs w:val="22"/>
              </w:rPr>
            </w:pPr>
            <w:r w:rsidRPr="00D0593A">
              <w:rPr>
                <w:rFonts w:ascii="Arial" w:hAnsi="Arial" w:cs="Arial"/>
                <w:sz w:val="22"/>
                <w:szCs w:val="22"/>
              </w:rPr>
              <w:t xml:space="preserve">Baterijos garantija </w:t>
            </w:r>
          </w:p>
        </w:tc>
        <w:tc>
          <w:tcPr>
            <w:tcW w:w="3218" w:type="dxa"/>
            <w:tcBorders>
              <w:top w:val="single" w:sz="4" w:space="0" w:color="auto"/>
              <w:left w:val="single" w:sz="4" w:space="0" w:color="auto"/>
              <w:bottom w:val="single" w:sz="4" w:space="0" w:color="auto"/>
              <w:right w:val="single" w:sz="4" w:space="0" w:color="auto"/>
            </w:tcBorders>
            <w:vAlign w:val="center"/>
          </w:tcPr>
          <w:p w14:paraId="0DFD4D25" w14:textId="35822AEA" w:rsidR="00D0593A" w:rsidRPr="00D0593A" w:rsidRDefault="00D0593A" w:rsidP="00D0593A">
            <w:pPr>
              <w:tabs>
                <w:tab w:val="left" w:pos="993"/>
              </w:tabs>
              <w:jc w:val="both"/>
              <w:rPr>
                <w:rFonts w:ascii="Arial" w:hAnsi="Arial" w:cs="Arial"/>
                <w:sz w:val="22"/>
                <w:szCs w:val="22"/>
              </w:rPr>
            </w:pPr>
            <w:r w:rsidRPr="00D0593A">
              <w:rPr>
                <w:rFonts w:ascii="Arial" w:hAnsi="Arial" w:cs="Arial"/>
                <w:sz w:val="22"/>
                <w:szCs w:val="22"/>
              </w:rPr>
              <w:t>Ne mažiau kaip 96 mėnesiai ir/arba ne mažiau kaip 160 000 km (garantija pasibaigia pasiekus vieną iš parametrų (mėn. arba km.). Ir kad baterija išlaikys 70 proc. efektyvią įkrovimo talpą.</w:t>
            </w:r>
          </w:p>
        </w:tc>
        <w:tc>
          <w:tcPr>
            <w:tcW w:w="2385" w:type="dxa"/>
            <w:vAlign w:val="center"/>
          </w:tcPr>
          <w:p w14:paraId="49852D21" w14:textId="77777777" w:rsidR="00D0593A" w:rsidRPr="00B3082D" w:rsidRDefault="00D0593A" w:rsidP="00D0593A">
            <w:pPr>
              <w:tabs>
                <w:tab w:val="left" w:pos="993"/>
              </w:tabs>
              <w:jc w:val="both"/>
              <w:rPr>
                <w:rFonts w:ascii="Arial" w:hAnsi="Arial" w:cs="Arial"/>
                <w:sz w:val="22"/>
                <w:szCs w:val="22"/>
              </w:rPr>
            </w:pPr>
          </w:p>
        </w:tc>
        <w:tc>
          <w:tcPr>
            <w:tcW w:w="2003" w:type="dxa"/>
            <w:vAlign w:val="center"/>
          </w:tcPr>
          <w:p w14:paraId="152116AB" w14:textId="77777777" w:rsidR="00D0593A" w:rsidRPr="00FE2B77" w:rsidRDefault="00D0593A" w:rsidP="00D0593A">
            <w:pPr>
              <w:tabs>
                <w:tab w:val="left" w:pos="993"/>
              </w:tabs>
              <w:jc w:val="both"/>
              <w:rPr>
                <w:rFonts w:ascii="Arial" w:hAnsi="Arial" w:cs="Arial"/>
                <w:sz w:val="22"/>
                <w:szCs w:val="22"/>
                <w:highlight w:val="yellow"/>
              </w:rPr>
            </w:pPr>
          </w:p>
        </w:tc>
      </w:tr>
      <w:tr w:rsidR="00D0593A" w:rsidRPr="00B3082D" w14:paraId="07983469" w14:textId="0B5BA3E9" w:rsidTr="000E789B">
        <w:tc>
          <w:tcPr>
            <w:tcW w:w="645" w:type="dxa"/>
            <w:vAlign w:val="center"/>
          </w:tcPr>
          <w:p w14:paraId="4F51CEE3" w14:textId="04212737" w:rsidR="00D0593A" w:rsidRPr="006E57C5" w:rsidRDefault="00D0593A" w:rsidP="00D0593A">
            <w:pPr>
              <w:tabs>
                <w:tab w:val="left" w:pos="993"/>
              </w:tabs>
              <w:jc w:val="both"/>
              <w:rPr>
                <w:rFonts w:ascii="Arial" w:hAnsi="Arial" w:cs="Arial"/>
                <w:sz w:val="22"/>
                <w:szCs w:val="22"/>
              </w:rPr>
            </w:pPr>
            <w:r w:rsidRPr="006E57C5">
              <w:rPr>
                <w:rFonts w:ascii="Arial" w:hAnsi="Arial" w:cs="Arial"/>
                <w:sz w:val="22"/>
                <w:szCs w:val="22"/>
              </w:rPr>
              <w:t>1.2</w:t>
            </w:r>
            <w:r w:rsidR="006E57C5" w:rsidRPr="006E57C5">
              <w:rPr>
                <w:rFonts w:ascii="Arial" w:hAnsi="Arial" w:cs="Arial"/>
                <w:sz w:val="22"/>
                <w:szCs w:val="22"/>
              </w:rPr>
              <w:t>4</w:t>
            </w:r>
          </w:p>
        </w:tc>
        <w:tc>
          <w:tcPr>
            <w:tcW w:w="1944" w:type="dxa"/>
            <w:vAlign w:val="center"/>
          </w:tcPr>
          <w:p w14:paraId="107AC158" w14:textId="77777777" w:rsidR="00D0593A" w:rsidRPr="00B3082D" w:rsidRDefault="00D0593A" w:rsidP="00D0593A">
            <w:pPr>
              <w:tabs>
                <w:tab w:val="left" w:pos="993"/>
              </w:tabs>
              <w:jc w:val="both"/>
              <w:rPr>
                <w:rFonts w:ascii="Arial" w:hAnsi="Arial" w:cs="Arial"/>
                <w:sz w:val="22"/>
                <w:szCs w:val="22"/>
              </w:rPr>
            </w:pPr>
            <w:r w:rsidRPr="00B3082D">
              <w:rPr>
                <w:rFonts w:ascii="Arial" w:hAnsi="Arial" w:cs="Arial"/>
                <w:sz w:val="22"/>
                <w:szCs w:val="22"/>
              </w:rPr>
              <w:t>Automobilio komplektacija</w:t>
            </w:r>
          </w:p>
        </w:tc>
        <w:tc>
          <w:tcPr>
            <w:tcW w:w="3218" w:type="dxa"/>
            <w:vAlign w:val="center"/>
          </w:tcPr>
          <w:p w14:paraId="5D57AD17" w14:textId="5BF8D288" w:rsidR="00D0593A" w:rsidRPr="00B3082D" w:rsidRDefault="006E57C5" w:rsidP="00D0593A">
            <w:pPr>
              <w:tabs>
                <w:tab w:val="left" w:pos="993"/>
              </w:tabs>
              <w:jc w:val="both"/>
              <w:rPr>
                <w:rFonts w:ascii="Arial" w:hAnsi="Arial" w:cs="Arial"/>
                <w:sz w:val="22"/>
                <w:szCs w:val="22"/>
              </w:rPr>
            </w:pPr>
            <w:r w:rsidRPr="006E57C5">
              <w:rPr>
                <w:rFonts w:ascii="Arial" w:hAnsi="Arial" w:cs="Arial"/>
                <w:sz w:val="22"/>
                <w:szCs w:val="22"/>
              </w:rPr>
              <w:t xml:space="preserve">Automobiliai pateikiami su papildomu komplektu žieminių nedygliuotų padangų, tokio pat dydžio kaip ir sumontuoti gamintojo. Papildomos (žieminės kryptinės) padangos turi būti tų pačių gamintojų (prekinių ženklų), kurių </w:t>
            </w:r>
            <w:r w:rsidRPr="006E57C5">
              <w:rPr>
                <w:rFonts w:ascii="Arial" w:hAnsi="Arial" w:cs="Arial"/>
                <w:sz w:val="22"/>
                <w:szCs w:val="22"/>
              </w:rPr>
              <w:lastRenderedPageBreak/>
              <w:t>padangos komplektuojamos su naujais siūlomos markės automobiliais arba lygiavertės.</w:t>
            </w:r>
            <w:r w:rsidRPr="006E57C5">
              <w:rPr>
                <w:rFonts w:ascii="Arial" w:hAnsi="Arial" w:cs="Arial"/>
                <w:sz w:val="22"/>
                <w:szCs w:val="22"/>
              </w:rPr>
              <w:b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2385" w:type="dxa"/>
            <w:vAlign w:val="center"/>
          </w:tcPr>
          <w:p w14:paraId="3D4D3BD0" w14:textId="666CCE81" w:rsidR="00D0593A" w:rsidRPr="00B3082D" w:rsidRDefault="00D0593A" w:rsidP="00D0593A">
            <w:pPr>
              <w:tabs>
                <w:tab w:val="left" w:pos="993"/>
              </w:tabs>
              <w:jc w:val="both"/>
              <w:rPr>
                <w:rFonts w:ascii="Arial" w:hAnsi="Arial" w:cs="Arial"/>
                <w:sz w:val="22"/>
                <w:szCs w:val="22"/>
              </w:rPr>
            </w:pPr>
          </w:p>
        </w:tc>
        <w:tc>
          <w:tcPr>
            <w:tcW w:w="2003" w:type="dxa"/>
            <w:shd w:val="clear" w:color="auto" w:fill="D9D9D9" w:themeFill="background1" w:themeFillShade="D9"/>
            <w:vAlign w:val="center"/>
          </w:tcPr>
          <w:p w14:paraId="55ABDDBC" w14:textId="7E3BED6E" w:rsidR="00D0593A" w:rsidRPr="00FE2B77" w:rsidRDefault="00D0593A" w:rsidP="000E789B">
            <w:pPr>
              <w:tabs>
                <w:tab w:val="left" w:pos="993"/>
              </w:tabs>
              <w:jc w:val="both"/>
              <w:rPr>
                <w:rFonts w:ascii="Arial" w:hAnsi="Arial" w:cs="Arial"/>
                <w:sz w:val="22"/>
                <w:szCs w:val="22"/>
                <w:highlight w:val="yellow"/>
              </w:rPr>
            </w:pPr>
            <w:r w:rsidRPr="000E789B">
              <w:rPr>
                <w:rFonts w:ascii="Arial" w:hAnsi="Arial" w:cs="Arial"/>
                <w:sz w:val="22"/>
                <w:szCs w:val="22"/>
              </w:rPr>
              <w:t>Šį techninio rodiklio reikalavimą įrodantys dokumentai neteikiami</w:t>
            </w:r>
          </w:p>
        </w:tc>
      </w:tr>
      <w:tr w:rsidR="00D0593A" w:rsidRPr="00B3082D" w14:paraId="3B4C926D" w14:textId="3D666910" w:rsidTr="000E789B">
        <w:tc>
          <w:tcPr>
            <w:tcW w:w="645" w:type="dxa"/>
            <w:vAlign w:val="center"/>
          </w:tcPr>
          <w:p w14:paraId="751F4694" w14:textId="06D3DE79" w:rsidR="00D0593A" w:rsidRPr="006F2DA6" w:rsidRDefault="00D0593A" w:rsidP="00D0593A">
            <w:pPr>
              <w:tabs>
                <w:tab w:val="left" w:pos="993"/>
              </w:tabs>
              <w:jc w:val="both"/>
              <w:rPr>
                <w:rFonts w:ascii="Arial" w:hAnsi="Arial" w:cs="Arial"/>
                <w:sz w:val="22"/>
                <w:szCs w:val="22"/>
                <w:highlight w:val="red"/>
              </w:rPr>
            </w:pPr>
            <w:r w:rsidRPr="006E57C5">
              <w:rPr>
                <w:rFonts w:ascii="Arial" w:hAnsi="Arial" w:cs="Arial"/>
                <w:sz w:val="22"/>
                <w:szCs w:val="22"/>
              </w:rPr>
              <w:t>1.2</w:t>
            </w:r>
            <w:r w:rsidR="006E57C5" w:rsidRPr="006E57C5">
              <w:rPr>
                <w:rFonts w:ascii="Arial" w:hAnsi="Arial" w:cs="Arial"/>
                <w:sz w:val="22"/>
                <w:szCs w:val="22"/>
              </w:rPr>
              <w:t>5</w:t>
            </w:r>
          </w:p>
        </w:tc>
        <w:tc>
          <w:tcPr>
            <w:tcW w:w="1944" w:type="dxa"/>
            <w:vAlign w:val="center"/>
          </w:tcPr>
          <w:p w14:paraId="4BE3A2F0" w14:textId="09D17AAD" w:rsidR="00D0593A" w:rsidRPr="00B3082D" w:rsidRDefault="00D0593A" w:rsidP="00D0593A">
            <w:pPr>
              <w:tabs>
                <w:tab w:val="left" w:pos="993"/>
              </w:tabs>
              <w:jc w:val="both"/>
              <w:rPr>
                <w:rFonts w:ascii="Arial" w:hAnsi="Arial" w:cs="Arial"/>
                <w:sz w:val="22"/>
                <w:szCs w:val="22"/>
              </w:rPr>
            </w:pPr>
            <w:r w:rsidRPr="00B3082D">
              <w:rPr>
                <w:rFonts w:ascii="Arial" w:hAnsi="Arial" w:cs="Arial"/>
                <w:sz w:val="22"/>
                <w:szCs w:val="22"/>
              </w:rPr>
              <w:t>Naudojimo</w:t>
            </w:r>
            <w:r w:rsidR="000E789B">
              <w:rPr>
                <w:rFonts w:ascii="Arial" w:hAnsi="Arial" w:cs="Arial"/>
                <w:sz w:val="22"/>
                <w:szCs w:val="22"/>
              </w:rPr>
              <w:t xml:space="preserve"> </w:t>
            </w:r>
            <w:r w:rsidRPr="00B3082D">
              <w:rPr>
                <w:rFonts w:ascii="Arial" w:hAnsi="Arial" w:cs="Arial"/>
                <w:sz w:val="22"/>
                <w:szCs w:val="22"/>
              </w:rPr>
              <w:t>instrukcija</w:t>
            </w:r>
          </w:p>
        </w:tc>
        <w:tc>
          <w:tcPr>
            <w:tcW w:w="3218" w:type="dxa"/>
            <w:vAlign w:val="center"/>
          </w:tcPr>
          <w:p w14:paraId="76EE9EBC" w14:textId="4547FB37" w:rsidR="00D0593A" w:rsidRPr="00B3082D" w:rsidRDefault="00F43177" w:rsidP="00D0593A">
            <w:pPr>
              <w:tabs>
                <w:tab w:val="left" w:pos="993"/>
              </w:tabs>
              <w:jc w:val="both"/>
              <w:rPr>
                <w:rFonts w:ascii="Arial" w:hAnsi="Arial" w:cs="Arial"/>
                <w:sz w:val="22"/>
                <w:szCs w:val="22"/>
              </w:rPr>
            </w:pPr>
            <w:r w:rsidRPr="00F43177">
              <w:rPr>
                <w:rFonts w:ascii="Arial" w:hAnsi="Arial" w:cs="Arial"/>
                <w:sz w:val="22"/>
                <w:szCs w:val="22"/>
              </w:rPr>
              <w:t>Transporto priemonėje turi būti naudojimo instrukcijos knygelė lietuvių kalba, kurioje turi būti nurodyta automobilio garantinio aptarnavimo atlikėjų adresai ir telefonų numeriai bei atliekamų garantinių darbų periodiškumas.</w:t>
            </w:r>
          </w:p>
        </w:tc>
        <w:tc>
          <w:tcPr>
            <w:tcW w:w="2385" w:type="dxa"/>
            <w:vAlign w:val="center"/>
          </w:tcPr>
          <w:p w14:paraId="2BD6FE70" w14:textId="6272BA95" w:rsidR="00D0593A" w:rsidRPr="00B3082D" w:rsidRDefault="00D0593A" w:rsidP="00D0593A">
            <w:pPr>
              <w:tabs>
                <w:tab w:val="left" w:pos="993"/>
              </w:tabs>
              <w:jc w:val="both"/>
              <w:rPr>
                <w:rFonts w:ascii="Arial" w:hAnsi="Arial" w:cs="Arial"/>
                <w:sz w:val="22"/>
                <w:szCs w:val="22"/>
              </w:rPr>
            </w:pPr>
          </w:p>
        </w:tc>
        <w:tc>
          <w:tcPr>
            <w:tcW w:w="2003" w:type="dxa"/>
            <w:shd w:val="clear" w:color="auto" w:fill="D9D9D9" w:themeFill="background1" w:themeFillShade="D9"/>
            <w:vAlign w:val="center"/>
          </w:tcPr>
          <w:p w14:paraId="1CD956A4" w14:textId="1F454EAB" w:rsidR="00D0593A" w:rsidRPr="000E789B" w:rsidRDefault="00D0593A" w:rsidP="00D0593A">
            <w:pPr>
              <w:tabs>
                <w:tab w:val="left" w:pos="993"/>
              </w:tabs>
              <w:jc w:val="both"/>
              <w:rPr>
                <w:rFonts w:ascii="Arial" w:hAnsi="Arial" w:cs="Arial"/>
                <w:sz w:val="22"/>
                <w:szCs w:val="22"/>
              </w:rPr>
            </w:pPr>
            <w:r w:rsidRPr="000E789B">
              <w:rPr>
                <w:rFonts w:ascii="Arial" w:hAnsi="Arial" w:cs="Arial"/>
                <w:sz w:val="22"/>
                <w:szCs w:val="22"/>
              </w:rPr>
              <w:t>Šį techninio rodiklio reikalavimą įrodantys dokumentai neteikiami</w:t>
            </w:r>
          </w:p>
        </w:tc>
      </w:tr>
      <w:bookmarkEnd w:id="0"/>
      <w:bookmarkEnd w:id="3"/>
    </w:tbl>
    <w:p w14:paraId="6F817CA6" w14:textId="77777777" w:rsidR="008E394A" w:rsidRDefault="008E394A" w:rsidP="008E394A">
      <w:pPr>
        <w:spacing w:after="200" w:line="276" w:lineRule="auto"/>
        <w:rPr>
          <w:rFonts w:ascii="Arial" w:hAnsi="Arial" w:cs="Arial"/>
          <w:b/>
          <w:bCs/>
          <w:sz w:val="22"/>
          <w:szCs w:val="22"/>
        </w:rPr>
      </w:pPr>
    </w:p>
    <w:sectPr w:rsidR="008E394A" w:rsidSect="00152A84">
      <w:footerReference w:type="default" r:id="rId8"/>
      <w:pgSz w:w="11906" w:h="16838"/>
      <w:pgMar w:top="567"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9554C" w14:textId="77777777" w:rsidR="002262BE" w:rsidRDefault="002262BE" w:rsidP="00521D0F">
      <w:r>
        <w:separator/>
      </w:r>
    </w:p>
  </w:endnote>
  <w:endnote w:type="continuationSeparator" w:id="0">
    <w:p w14:paraId="4B43BA6F" w14:textId="77777777" w:rsidR="002262BE" w:rsidRDefault="002262BE" w:rsidP="00521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2517627"/>
      <w:docPartObj>
        <w:docPartGallery w:val="Page Numbers (Bottom of Page)"/>
        <w:docPartUnique/>
      </w:docPartObj>
    </w:sdtPr>
    <w:sdtEndPr/>
    <w:sdtContent>
      <w:p w14:paraId="797EA9F4" w14:textId="20A1F138" w:rsidR="003C197F" w:rsidRDefault="003C197F">
        <w:pPr>
          <w:pStyle w:val="Porat"/>
          <w:jc w:val="right"/>
        </w:pPr>
        <w:r>
          <w:fldChar w:fldCharType="begin"/>
        </w:r>
        <w:r>
          <w:instrText>PAGE   \* MERGEFORMAT</w:instrText>
        </w:r>
        <w:r>
          <w:fldChar w:fldCharType="separate"/>
        </w:r>
        <w:r w:rsidR="004D4B59">
          <w:rPr>
            <w:noProof/>
          </w:rPr>
          <w:t>8</w:t>
        </w:r>
        <w:r>
          <w:fldChar w:fldCharType="end"/>
        </w:r>
      </w:p>
    </w:sdtContent>
  </w:sdt>
  <w:p w14:paraId="0B4ADF25" w14:textId="77777777" w:rsidR="003C197F" w:rsidRDefault="003C197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67818" w14:textId="77777777" w:rsidR="002262BE" w:rsidRDefault="002262BE" w:rsidP="00521D0F">
      <w:r>
        <w:separator/>
      </w:r>
    </w:p>
  </w:footnote>
  <w:footnote w:type="continuationSeparator" w:id="0">
    <w:p w14:paraId="1AC51AB2" w14:textId="77777777" w:rsidR="002262BE" w:rsidRDefault="002262BE" w:rsidP="00521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B3581"/>
    <w:multiLevelType w:val="hybridMultilevel"/>
    <w:tmpl w:val="9034C296"/>
    <w:lvl w:ilvl="0" w:tplc="0427000F">
      <w:start w:val="1"/>
      <w:numFmt w:val="decimal"/>
      <w:lvlText w:val="%1."/>
      <w:lvlJc w:val="left"/>
      <w:pPr>
        <w:ind w:left="36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F904B0C"/>
    <w:multiLevelType w:val="hybridMultilevel"/>
    <w:tmpl w:val="9034C296"/>
    <w:lvl w:ilvl="0" w:tplc="0427000F">
      <w:start w:val="1"/>
      <w:numFmt w:val="decimal"/>
      <w:lvlText w:val="%1."/>
      <w:lvlJc w:val="left"/>
      <w:pPr>
        <w:ind w:left="36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29F1292"/>
    <w:multiLevelType w:val="hybridMultilevel"/>
    <w:tmpl w:val="28F6E85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2"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C677F4"/>
    <w:multiLevelType w:val="hybridMultilevel"/>
    <w:tmpl w:val="9034C296"/>
    <w:lvl w:ilvl="0" w:tplc="0427000F">
      <w:start w:val="1"/>
      <w:numFmt w:val="decimal"/>
      <w:lvlText w:val="%1."/>
      <w:lvlJc w:val="left"/>
      <w:pPr>
        <w:ind w:left="36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1597789E"/>
    <w:multiLevelType w:val="hybridMultilevel"/>
    <w:tmpl w:val="9034C29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15C56C9C"/>
    <w:multiLevelType w:val="hybridMultilevel"/>
    <w:tmpl w:val="73F03A80"/>
    <w:lvl w:ilvl="0" w:tplc="9E825FD6">
      <w:start w:val="1"/>
      <w:numFmt w:val="decimal"/>
      <w:lvlText w:val="%1)"/>
      <w:lvlJc w:val="left"/>
      <w:pPr>
        <w:ind w:left="1080" w:hanging="360"/>
      </w:pPr>
      <w:rPr>
        <w:rFonts w:hint="default"/>
        <w:sz w:val="20"/>
        <w:szCs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03154A"/>
    <w:multiLevelType w:val="hybridMultilevel"/>
    <w:tmpl w:val="28326478"/>
    <w:lvl w:ilvl="0" w:tplc="E36E6EAA">
      <w:start w:val="1"/>
      <w:numFmt w:val="decimal"/>
      <w:lvlText w:val="%1)"/>
      <w:lvlJc w:val="left"/>
      <w:pPr>
        <w:ind w:left="1080" w:hanging="360"/>
      </w:pPr>
      <w:rPr>
        <w:rFonts w:hint="default"/>
        <w:sz w:val="20"/>
        <w:szCs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8A3BA8"/>
    <w:multiLevelType w:val="hybridMultilevel"/>
    <w:tmpl w:val="5DA02370"/>
    <w:lvl w:ilvl="0" w:tplc="0338C04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1F10D3"/>
    <w:multiLevelType w:val="hybridMultilevel"/>
    <w:tmpl w:val="12220E32"/>
    <w:lvl w:ilvl="0" w:tplc="7EFE71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FCF5D46"/>
    <w:multiLevelType w:val="hybridMultilevel"/>
    <w:tmpl w:val="92F64BA2"/>
    <w:lvl w:ilvl="0" w:tplc="F8F6A4FC">
      <w:start w:val="1"/>
      <w:numFmt w:val="decimal"/>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B52195"/>
    <w:multiLevelType w:val="hybridMultilevel"/>
    <w:tmpl w:val="9034C29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70622BC"/>
    <w:multiLevelType w:val="hybridMultilevel"/>
    <w:tmpl w:val="9034C29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8165E0D"/>
    <w:multiLevelType w:val="hybridMultilevel"/>
    <w:tmpl w:val="12220E32"/>
    <w:lvl w:ilvl="0" w:tplc="7EFE71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CFB2195"/>
    <w:multiLevelType w:val="hybridMultilevel"/>
    <w:tmpl w:val="9034C29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44E377CA"/>
    <w:multiLevelType w:val="hybridMultilevel"/>
    <w:tmpl w:val="F8E89AD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620677"/>
    <w:multiLevelType w:val="hybridMultilevel"/>
    <w:tmpl w:val="9034C296"/>
    <w:lvl w:ilvl="0" w:tplc="0427000F">
      <w:start w:val="1"/>
      <w:numFmt w:val="decimal"/>
      <w:lvlText w:val="%1."/>
      <w:lvlJc w:val="left"/>
      <w:pPr>
        <w:ind w:left="36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5E856371"/>
    <w:multiLevelType w:val="hybridMultilevel"/>
    <w:tmpl w:val="9034C29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5EA109F7"/>
    <w:multiLevelType w:val="hybridMultilevel"/>
    <w:tmpl w:val="9034C296"/>
    <w:lvl w:ilvl="0" w:tplc="0427000F">
      <w:start w:val="1"/>
      <w:numFmt w:val="decimal"/>
      <w:lvlText w:val="%1."/>
      <w:lvlJc w:val="left"/>
      <w:pPr>
        <w:ind w:left="36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668839D7"/>
    <w:multiLevelType w:val="multilevel"/>
    <w:tmpl w:val="6AF00B02"/>
    <w:lvl w:ilvl="0">
      <w:start w:val="1"/>
      <w:numFmt w:val="upperRoman"/>
      <w:suff w:val="nothing"/>
      <w:lvlText w:val="%1"/>
      <w:lvlJc w:val="left"/>
      <w:pPr>
        <w:ind w:left="0" w:firstLine="0"/>
      </w:pPr>
      <w:rPr>
        <w:rFonts w:hint="default"/>
        <w:b/>
        <w:i w:val="0"/>
      </w:rPr>
    </w:lvl>
    <w:lvl w:ilvl="1">
      <w:start w:val="1"/>
      <w:numFmt w:val="decimal"/>
      <w:suff w:val="space"/>
      <w:lvlText w:val="%2."/>
      <w:lvlJc w:val="left"/>
      <w:pPr>
        <w:ind w:left="0" w:firstLine="0"/>
      </w:pPr>
      <w:rPr>
        <w:rFonts w:hint="default"/>
        <w:b/>
        <w:i w:val="0"/>
      </w:rPr>
    </w:lvl>
    <w:lvl w:ilvl="2">
      <w:start w:val="1"/>
      <w:numFmt w:val="decimal"/>
      <w:suff w:val="space"/>
      <w:lvlText w:val="%2.%3."/>
      <w:lvlJc w:val="left"/>
      <w:pPr>
        <w:ind w:left="142"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9E36ABA"/>
    <w:multiLevelType w:val="hybridMultilevel"/>
    <w:tmpl w:val="CEE0DB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6678942">
    <w:abstractNumId w:val="1"/>
  </w:num>
  <w:num w:numId="2" w16cid:durableId="1732119160">
    <w:abstractNumId w:val="11"/>
  </w:num>
  <w:num w:numId="3" w16cid:durableId="638922572">
    <w:abstractNumId w:val="7"/>
  </w:num>
  <w:num w:numId="4" w16cid:durableId="1232159810">
    <w:abstractNumId w:val="14"/>
  </w:num>
  <w:num w:numId="5" w16cid:durableId="1046374796">
    <w:abstractNumId w:val="13"/>
  </w:num>
  <w:num w:numId="6" w16cid:durableId="1582830315">
    <w:abstractNumId w:val="4"/>
  </w:num>
  <w:num w:numId="7" w16cid:durableId="134641148">
    <w:abstractNumId w:val="16"/>
  </w:num>
  <w:num w:numId="8" w16cid:durableId="1356300043">
    <w:abstractNumId w:val="10"/>
  </w:num>
  <w:num w:numId="9" w16cid:durableId="1980769354">
    <w:abstractNumId w:val="0"/>
  </w:num>
  <w:num w:numId="10" w16cid:durableId="717440972">
    <w:abstractNumId w:val="17"/>
  </w:num>
  <w:num w:numId="11" w16cid:durableId="539635721">
    <w:abstractNumId w:val="3"/>
  </w:num>
  <w:num w:numId="12" w16cid:durableId="1972861299">
    <w:abstractNumId w:val="6"/>
  </w:num>
  <w:num w:numId="13" w16cid:durableId="1392315383">
    <w:abstractNumId w:val="12"/>
  </w:num>
  <w:num w:numId="14" w16cid:durableId="1619412307">
    <w:abstractNumId w:val="5"/>
  </w:num>
  <w:num w:numId="15" w16cid:durableId="38478284">
    <w:abstractNumId w:val="15"/>
  </w:num>
  <w:num w:numId="16" w16cid:durableId="286737820">
    <w:abstractNumId w:val="18"/>
  </w:num>
  <w:num w:numId="17" w16cid:durableId="1087769308">
    <w:abstractNumId w:val="9"/>
  </w:num>
  <w:num w:numId="18" w16cid:durableId="1955554431">
    <w:abstractNumId w:val="2"/>
  </w:num>
  <w:num w:numId="19" w16cid:durableId="1971087325">
    <w:abstractNumId w:val="19"/>
  </w:num>
  <w:num w:numId="20" w16cid:durableId="20408891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D0F"/>
    <w:rsid w:val="000005DD"/>
    <w:rsid w:val="00004293"/>
    <w:rsid w:val="00006834"/>
    <w:rsid w:val="00012DB8"/>
    <w:rsid w:val="0002287C"/>
    <w:rsid w:val="00023E76"/>
    <w:rsid w:val="000242E1"/>
    <w:rsid w:val="0003299B"/>
    <w:rsid w:val="00035FFD"/>
    <w:rsid w:val="00053D3B"/>
    <w:rsid w:val="00067CF4"/>
    <w:rsid w:val="00075EA8"/>
    <w:rsid w:val="00077238"/>
    <w:rsid w:val="00077248"/>
    <w:rsid w:val="00081812"/>
    <w:rsid w:val="000823DC"/>
    <w:rsid w:val="00085961"/>
    <w:rsid w:val="0008610F"/>
    <w:rsid w:val="00086619"/>
    <w:rsid w:val="00086A01"/>
    <w:rsid w:val="000907EE"/>
    <w:rsid w:val="000916E5"/>
    <w:rsid w:val="0009488A"/>
    <w:rsid w:val="000A2339"/>
    <w:rsid w:val="000A277B"/>
    <w:rsid w:val="000A295F"/>
    <w:rsid w:val="000A6B35"/>
    <w:rsid w:val="000B02DA"/>
    <w:rsid w:val="000B0CE7"/>
    <w:rsid w:val="000C69D5"/>
    <w:rsid w:val="000D224F"/>
    <w:rsid w:val="000D515F"/>
    <w:rsid w:val="000D6BFC"/>
    <w:rsid w:val="000E625F"/>
    <w:rsid w:val="000E7261"/>
    <w:rsid w:val="000E789B"/>
    <w:rsid w:val="000F00A4"/>
    <w:rsid w:val="000F1545"/>
    <w:rsid w:val="000F3D75"/>
    <w:rsid w:val="000F5818"/>
    <w:rsid w:val="000F7E8C"/>
    <w:rsid w:val="001002B1"/>
    <w:rsid w:val="0010191A"/>
    <w:rsid w:val="0010312D"/>
    <w:rsid w:val="0010434D"/>
    <w:rsid w:val="00104FC1"/>
    <w:rsid w:val="001060BD"/>
    <w:rsid w:val="001062AF"/>
    <w:rsid w:val="00113C03"/>
    <w:rsid w:val="00114593"/>
    <w:rsid w:val="001209B9"/>
    <w:rsid w:val="00121FF5"/>
    <w:rsid w:val="00135EFA"/>
    <w:rsid w:val="0013641F"/>
    <w:rsid w:val="001374D8"/>
    <w:rsid w:val="00140051"/>
    <w:rsid w:val="001454C1"/>
    <w:rsid w:val="0014722A"/>
    <w:rsid w:val="00152A84"/>
    <w:rsid w:val="00152DF4"/>
    <w:rsid w:val="001551C3"/>
    <w:rsid w:val="00155297"/>
    <w:rsid w:val="00155477"/>
    <w:rsid w:val="00156C0A"/>
    <w:rsid w:val="00160BF4"/>
    <w:rsid w:val="00160ED5"/>
    <w:rsid w:val="001613BB"/>
    <w:rsid w:val="00163F7C"/>
    <w:rsid w:val="0016552B"/>
    <w:rsid w:val="001664C3"/>
    <w:rsid w:val="00166E5A"/>
    <w:rsid w:val="00172BD8"/>
    <w:rsid w:val="00174519"/>
    <w:rsid w:val="00180A64"/>
    <w:rsid w:val="00180B78"/>
    <w:rsid w:val="00183C22"/>
    <w:rsid w:val="00193D18"/>
    <w:rsid w:val="00194791"/>
    <w:rsid w:val="001A1D25"/>
    <w:rsid w:val="001A2776"/>
    <w:rsid w:val="001A406A"/>
    <w:rsid w:val="001B0F1F"/>
    <w:rsid w:val="001B1CC2"/>
    <w:rsid w:val="001B4A34"/>
    <w:rsid w:val="001B67AF"/>
    <w:rsid w:val="001C1844"/>
    <w:rsid w:val="001C1B4C"/>
    <w:rsid w:val="001C224E"/>
    <w:rsid w:val="001C6D0A"/>
    <w:rsid w:val="001D4706"/>
    <w:rsid w:val="001D5B56"/>
    <w:rsid w:val="001D7806"/>
    <w:rsid w:val="001E2FEC"/>
    <w:rsid w:val="001E6196"/>
    <w:rsid w:val="001E6E71"/>
    <w:rsid w:val="001F07DB"/>
    <w:rsid w:val="00201AF9"/>
    <w:rsid w:val="002072B5"/>
    <w:rsid w:val="00214AAB"/>
    <w:rsid w:val="0021635B"/>
    <w:rsid w:val="00220F44"/>
    <w:rsid w:val="00222288"/>
    <w:rsid w:val="00225D5F"/>
    <w:rsid w:val="002262BE"/>
    <w:rsid w:val="002266B5"/>
    <w:rsid w:val="00227843"/>
    <w:rsid w:val="00240C15"/>
    <w:rsid w:val="00252C25"/>
    <w:rsid w:val="002533FC"/>
    <w:rsid w:val="0025430D"/>
    <w:rsid w:val="0025599B"/>
    <w:rsid w:val="0025611B"/>
    <w:rsid w:val="00256ADE"/>
    <w:rsid w:val="002571E6"/>
    <w:rsid w:val="00257D54"/>
    <w:rsid w:val="00262B92"/>
    <w:rsid w:val="00264DD5"/>
    <w:rsid w:val="00265FCF"/>
    <w:rsid w:val="0026706B"/>
    <w:rsid w:val="002727A8"/>
    <w:rsid w:val="00275B65"/>
    <w:rsid w:val="00275EF5"/>
    <w:rsid w:val="00281A98"/>
    <w:rsid w:val="002821F3"/>
    <w:rsid w:val="0028775F"/>
    <w:rsid w:val="002909EA"/>
    <w:rsid w:val="00290C33"/>
    <w:rsid w:val="002A0F5F"/>
    <w:rsid w:val="002A477A"/>
    <w:rsid w:val="002A47F3"/>
    <w:rsid w:val="002A68C2"/>
    <w:rsid w:val="002B26A5"/>
    <w:rsid w:val="002B405B"/>
    <w:rsid w:val="002B49C5"/>
    <w:rsid w:val="002B675D"/>
    <w:rsid w:val="002B6AC6"/>
    <w:rsid w:val="002B6BF8"/>
    <w:rsid w:val="002B6D88"/>
    <w:rsid w:val="002D7C2A"/>
    <w:rsid w:val="002E2CB0"/>
    <w:rsid w:val="002E61DE"/>
    <w:rsid w:val="002F1BA1"/>
    <w:rsid w:val="002F2977"/>
    <w:rsid w:val="0030299A"/>
    <w:rsid w:val="00305ABB"/>
    <w:rsid w:val="00310E0A"/>
    <w:rsid w:val="0031164A"/>
    <w:rsid w:val="003124D2"/>
    <w:rsid w:val="003153BA"/>
    <w:rsid w:val="0031690E"/>
    <w:rsid w:val="00316EB8"/>
    <w:rsid w:val="00320B9E"/>
    <w:rsid w:val="00323504"/>
    <w:rsid w:val="003241E5"/>
    <w:rsid w:val="003336DB"/>
    <w:rsid w:val="00334A45"/>
    <w:rsid w:val="0034255A"/>
    <w:rsid w:val="00343FE8"/>
    <w:rsid w:val="00345621"/>
    <w:rsid w:val="00352850"/>
    <w:rsid w:val="00354204"/>
    <w:rsid w:val="003557D3"/>
    <w:rsid w:val="00355BDD"/>
    <w:rsid w:val="00364099"/>
    <w:rsid w:val="00373D1A"/>
    <w:rsid w:val="00380C30"/>
    <w:rsid w:val="003820F2"/>
    <w:rsid w:val="00383195"/>
    <w:rsid w:val="00390CF6"/>
    <w:rsid w:val="00391D3D"/>
    <w:rsid w:val="00397B20"/>
    <w:rsid w:val="003A1E37"/>
    <w:rsid w:val="003A6475"/>
    <w:rsid w:val="003A669D"/>
    <w:rsid w:val="003B2D1E"/>
    <w:rsid w:val="003B622A"/>
    <w:rsid w:val="003C197F"/>
    <w:rsid w:val="003C2090"/>
    <w:rsid w:val="003C2B43"/>
    <w:rsid w:val="003C5FDA"/>
    <w:rsid w:val="003D3B04"/>
    <w:rsid w:val="003D48DE"/>
    <w:rsid w:val="003D5F28"/>
    <w:rsid w:val="003E4819"/>
    <w:rsid w:val="003E699E"/>
    <w:rsid w:val="003F1294"/>
    <w:rsid w:val="003F1B6B"/>
    <w:rsid w:val="003F2684"/>
    <w:rsid w:val="003F7FF9"/>
    <w:rsid w:val="00401FD9"/>
    <w:rsid w:val="00407034"/>
    <w:rsid w:val="00411C50"/>
    <w:rsid w:val="00414712"/>
    <w:rsid w:val="00415152"/>
    <w:rsid w:val="00420F18"/>
    <w:rsid w:val="004276F4"/>
    <w:rsid w:val="00427A1E"/>
    <w:rsid w:val="004334CA"/>
    <w:rsid w:val="0043388E"/>
    <w:rsid w:val="004338F7"/>
    <w:rsid w:val="00435AC0"/>
    <w:rsid w:val="00442A31"/>
    <w:rsid w:val="004431D2"/>
    <w:rsid w:val="00445566"/>
    <w:rsid w:val="00447CC8"/>
    <w:rsid w:val="00451374"/>
    <w:rsid w:val="004539DD"/>
    <w:rsid w:val="004547D5"/>
    <w:rsid w:val="00456F65"/>
    <w:rsid w:val="0046042A"/>
    <w:rsid w:val="0046418B"/>
    <w:rsid w:val="00464283"/>
    <w:rsid w:val="004740BE"/>
    <w:rsid w:val="004758AD"/>
    <w:rsid w:val="00475E2E"/>
    <w:rsid w:val="00476EE4"/>
    <w:rsid w:val="00480593"/>
    <w:rsid w:val="0048157C"/>
    <w:rsid w:val="00483DC5"/>
    <w:rsid w:val="00484410"/>
    <w:rsid w:val="00484531"/>
    <w:rsid w:val="004860A2"/>
    <w:rsid w:val="004A15FF"/>
    <w:rsid w:val="004A27D6"/>
    <w:rsid w:val="004A4DE9"/>
    <w:rsid w:val="004A602E"/>
    <w:rsid w:val="004B195D"/>
    <w:rsid w:val="004B2BF4"/>
    <w:rsid w:val="004B394F"/>
    <w:rsid w:val="004B63A0"/>
    <w:rsid w:val="004C2032"/>
    <w:rsid w:val="004C7526"/>
    <w:rsid w:val="004D118F"/>
    <w:rsid w:val="004D4B59"/>
    <w:rsid w:val="004D4EE4"/>
    <w:rsid w:val="004E4A51"/>
    <w:rsid w:val="004E53E6"/>
    <w:rsid w:val="004E6758"/>
    <w:rsid w:val="004F5ED6"/>
    <w:rsid w:val="004F708A"/>
    <w:rsid w:val="004F785D"/>
    <w:rsid w:val="00501C7C"/>
    <w:rsid w:val="00502794"/>
    <w:rsid w:val="00504348"/>
    <w:rsid w:val="005048EE"/>
    <w:rsid w:val="00506BFD"/>
    <w:rsid w:val="00510E09"/>
    <w:rsid w:val="00514FF5"/>
    <w:rsid w:val="00515A89"/>
    <w:rsid w:val="0051721F"/>
    <w:rsid w:val="00521D0F"/>
    <w:rsid w:val="00522166"/>
    <w:rsid w:val="0052337F"/>
    <w:rsid w:val="0052376D"/>
    <w:rsid w:val="0052388C"/>
    <w:rsid w:val="005300CD"/>
    <w:rsid w:val="00535BEB"/>
    <w:rsid w:val="0053617B"/>
    <w:rsid w:val="005371DB"/>
    <w:rsid w:val="0054042E"/>
    <w:rsid w:val="00541479"/>
    <w:rsid w:val="00547586"/>
    <w:rsid w:val="00556938"/>
    <w:rsid w:val="0056035C"/>
    <w:rsid w:val="005636C6"/>
    <w:rsid w:val="005655AA"/>
    <w:rsid w:val="00570C59"/>
    <w:rsid w:val="0057269D"/>
    <w:rsid w:val="00572B31"/>
    <w:rsid w:val="00572E60"/>
    <w:rsid w:val="00574682"/>
    <w:rsid w:val="00575C29"/>
    <w:rsid w:val="00581261"/>
    <w:rsid w:val="00581C98"/>
    <w:rsid w:val="00586B10"/>
    <w:rsid w:val="00587633"/>
    <w:rsid w:val="005908E5"/>
    <w:rsid w:val="00590CAC"/>
    <w:rsid w:val="00591235"/>
    <w:rsid w:val="00595881"/>
    <w:rsid w:val="00595D60"/>
    <w:rsid w:val="005A383F"/>
    <w:rsid w:val="005B1B71"/>
    <w:rsid w:val="005B1EE5"/>
    <w:rsid w:val="005C1072"/>
    <w:rsid w:val="005C4023"/>
    <w:rsid w:val="005D0D20"/>
    <w:rsid w:val="005D51EA"/>
    <w:rsid w:val="005D6313"/>
    <w:rsid w:val="005D6B28"/>
    <w:rsid w:val="005E1517"/>
    <w:rsid w:val="005E7164"/>
    <w:rsid w:val="005F2A67"/>
    <w:rsid w:val="005F432D"/>
    <w:rsid w:val="005F4721"/>
    <w:rsid w:val="005F4A5E"/>
    <w:rsid w:val="005F52CA"/>
    <w:rsid w:val="005F558F"/>
    <w:rsid w:val="0060171D"/>
    <w:rsid w:val="006017AA"/>
    <w:rsid w:val="00601D0F"/>
    <w:rsid w:val="0060441F"/>
    <w:rsid w:val="00605F83"/>
    <w:rsid w:val="006103CB"/>
    <w:rsid w:val="00613B69"/>
    <w:rsid w:val="006174A2"/>
    <w:rsid w:val="00617D65"/>
    <w:rsid w:val="00620A67"/>
    <w:rsid w:val="006248F9"/>
    <w:rsid w:val="00625B71"/>
    <w:rsid w:val="00630F03"/>
    <w:rsid w:val="00631223"/>
    <w:rsid w:val="006312D6"/>
    <w:rsid w:val="0063168E"/>
    <w:rsid w:val="00632D0E"/>
    <w:rsid w:val="0063463C"/>
    <w:rsid w:val="0063500A"/>
    <w:rsid w:val="00635F84"/>
    <w:rsid w:val="00637ED7"/>
    <w:rsid w:val="006422DC"/>
    <w:rsid w:val="00646E9C"/>
    <w:rsid w:val="006524AA"/>
    <w:rsid w:val="00661B63"/>
    <w:rsid w:val="00662B4C"/>
    <w:rsid w:val="00665629"/>
    <w:rsid w:val="0067792E"/>
    <w:rsid w:val="0068607E"/>
    <w:rsid w:val="006916A5"/>
    <w:rsid w:val="00691FDE"/>
    <w:rsid w:val="006961B7"/>
    <w:rsid w:val="006A204B"/>
    <w:rsid w:val="006A6143"/>
    <w:rsid w:val="006A65BC"/>
    <w:rsid w:val="006A7EF0"/>
    <w:rsid w:val="006B0D4D"/>
    <w:rsid w:val="006B2F21"/>
    <w:rsid w:val="006B4C80"/>
    <w:rsid w:val="006C21DA"/>
    <w:rsid w:val="006C37B5"/>
    <w:rsid w:val="006C7AEE"/>
    <w:rsid w:val="006D697B"/>
    <w:rsid w:val="006D7573"/>
    <w:rsid w:val="006E1481"/>
    <w:rsid w:val="006E3BD7"/>
    <w:rsid w:val="006E57C5"/>
    <w:rsid w:val="006E5D0E"/>
    <w:rsid w:val="006F1335"/>
    <w:rsid w:val="006F2DA6"/>
    <w:rsid w:val="006F4C01"/>
    <w:rsid w:val="006F57F3"/>
    <w:rsid w:val="006F5CDB"/>
    <w:rsid w:val="006F7402"/>
    <w:rsid w:val="00704C8D"/>
    <w:rsid w:val="0070718D"/>
    <w:rsid w:val="00711FA8"/>
    <w:rsid w:val="007145BB"/>
    <w:rsid w:val="00715D08"/>
    <w:rsid w:val="00720A93"/>
    <w:rsid w:val="00726B2E"/>
    <w:rsid w:val="007301FA"/>
    <w:rsid w:val="00730870"/>
    <w:rsid w:val="00733B5D"/>
    <w:rsid w:val="00735FE7"/>
    <w:rsid w:val="00741C32"/>
    <w:rsid w:val="0074431D"/>
    <w:rsid w:val="00746F1F"/>
    <w:rsid w:val="00750464"/>
    <w:rsid w:val="007506B1"/>
    <w:rsid w:val="00751043"/>
    <w:rsid w:val="007527D2"/>
    <w:rsid w:val="00771A4A"/>
    <w:rsid w:val="00773A83"/>
    <w:rsid w:val="00777ABE"/>
    <w:rsid w:val="00777E71"/>
    <w:rsid w:val="00784124"/>
    <w:rsid w:val="007869FB"/>
    <w:rsid w:val="0078787F"/>
    <w:rsid w:val="00787CF1"/>
    <w:rsid w:val="00791E5A"/>
    <w:rsid w:val="00792735"/>
    <w:rsid w:val="00792B6E"/>
    <w:rsid w:val="007972A0"/>
    <w:rsid w:val="007A1369"/>
    <w:rsid w:val="007A139E"/>
    <w:rsid w:val="007A4722"/>
    <w:rsid w:val="007A6F5A"/>
    <w:rsid w:val="007B0046"/>
    <w:rsid w:val="007B13EF"/>
    <w:rsid w:val="007B1510"/>
    <w:rsid w:val="007B365F"/>
    <w:rsid w:val="007B77B9"/>
    <w:rsid w:val="007B7A4A"/>
    <w:rsid w:val="007D16F1"/>
    <w:rsid w:val="007D2341"/>
    <w:rsid w:val="007E0493"/>
    <w:rsid w:val="007F1C86"/>
    <w:rsid w:val="007F402D"/>
    <w:rsid w:val="007F57F9"/>
    <w:rsid w:val="00800888"/>
    <w:rsid w:val="008018FF"/>
    <w:rsid w:val="00804DCE"/>
    <w:rsid w:val="00805068"/>
    <w:rsid w:val="00806979"/>
    <w:rsid w:val="00810391"/>
    <w:rsid w:val="00813B67"/>
    <w:rsid w:val="008203B5"/>
    <w:rsid w:val="00820B78"/>
    <w:rsid w:val="00825ECD"/>
    <w:rsid w:val="008278F8"/>
    <w:rsid w:val="00830FFB"/>
    <w:rsid w:val="00832349"/>
    <w:rsid w:val="008343E9"/>
    <w:rsid w:val="0084037D"/>
    <w:rsid w:val="00844467"/>
    <w:rsid w:val="00844E72"/>
    <w:rsid w:val="00853E44"/>
    <w:rsid w:val="00856803"/>
    <w:rsid w:val="00860732"/>
    <w:rsid w:val="00861453"/>
    <w:rsid w:val="00863725"/>
    <w:rsid w:val="0086648F"/>
    <w:rsid w:val="00872D3D"/>
    <w:rsid w:val="00876413"/>
    <w:rsid w:val="00876C57"/>
    <w:rsid w:val="00877155"/>
    <w:rsid w:val="008813A5"/>
    <w:rsid w:val="0089095E"/>
    <w:rsid w:val="0089221F"/>
    <w:rsid w:val="008942DF"/>
    <w:rsid w:val="00895D9C"/>
    <w:rsid w:val="008A07C5"/>
    <w:rsid w:val="008A340E"/>
    <w:rsid w:val="008A6128"/>
    <w:rsid w:val="008A7852"/>
    <w:rsid w:val="008B111F"/>
    <w:rsid w:val="008B6A15"/>
    <w:rsid w:val="008C3F56"/>
    <w:rsid w:val="008D4082"/>
    <w:rsid w:val="008E0EB2"/>
    <w:rsid w:val="008E2DEF"/>
    <w:rsid w:val="008E394A"/>
    <w:rsid w:val="008F7F1E"/>
    <w:rsid w:val="009065FD"/>
    <w:rsid w:val="00915196"/>
    <w:rsid w:val="009206E2"/>
    <w:rsid w:val="00923431"/>
    <w:rsid w:val="009322B2"/>
    <w:rsid w:val="00933675"/>
    <w:rsid w:val="00933BD5"/>
    <w:rsid w:val="009340E9"/>
    <w:rsid w:val="009455DB"/>
    <w:rsid w:val="00945FC9"/>
    <w:rsid w:val="0094613B"/>
    <w:rsid w:val="00952620"/>
    <w:rsid w:val="0095289F"/>
    <w:rsid w:val="009536CD"/>
    <w:rsid w:val="0095554C"/>
    <w:rsid w:val="00956A41"/>
    <w:rsid w:val="00956DE9"/>
    <w:rsid w:val="009709EF"/>
    <w:rsid w:val="009779D3"/>
    <w:rsid w:val="009849A6"/>
    <w:rsid w:val="00987531"/>
    <w:rsid w:val="00987880"/>
    <w:rsid w:val="009900D8"/>
    <w:rsid w:val="00992305"/>
    <w:rsid w:val="009924A8"/>
    <w:rsid w:val="009943C9"/>
    <w:rsid w:val="00997A8C"/>
    <w:rsid w:val="009A1413"/>
    <w:rsid w:val="009A1E94"/>
    <w:rsid w:val="009A588C"/>
    <w:rsid w:val="009A6022"/>
    <w:rsid w:val="009A6528"/>
    <w:rsid w:val="009A76C9"/>
    <w:rsid w:val="009C0B80"/>
    <w:rsid w:val="009C287B"/>
    <w:rsid w:val="009D2AA0"/>
    <w:rsid w:val="009D2EC0"/>
    <w:rsid w:val="009E0B2E"/>
    <w:rsid w:val="009E1231"/>
    <w:rsid w:val="009E1567"/>
    <w:rsid w:val="009E2778"/>
    <w:rsid w:val="009E408B"/>
    <w:rsid w:val="009F0849"/>
    <w:rsid w:val="009F1DA6"/>
    <w:rsid w:val="00A00D70"/>
    <w:rsid w:val="00A050DE"/>
    <w:rsid w:val="00A06509"/>
    <w:rsid w:val="00A16089"/>
    <w:rsid w:val="00A17B3B"/>
    <w:rsid w:val="00A21226"/>
    <w:rsid w:val="00A245E0"/>
    <w:rsid w:val="00A25EFB"/>
    <w:rsid w:val="00A25FC6"/>
    <w:rsid w:val="00A27965"/>
    <w:rsid w:val="00A31A5B"/>
    <w:rsid w:val="00A40D12"/>
    <w:rsid w:val="00A51BB3"/>
    <w:rsid w:val="00A524A7"/>
    <w:rsid w:val="00A52AF3"/>
    <w:rsid w:val="00A545E7"/>
    <w:rsid w:val="00A570B7"/>
    <w:rsid w:val="00A61889"/>
    <w:rsid w:val="00A63EAE"/>
    <w:rsid w:val="00A66B2B"/>
    <w:rsid w:val="00A67F5A"/>
    <w:rsid w:val="00A74126"/>
    <w:rsid w:val="00A744AB"/>
    <w:rsid w:val="00A756D1"/>
    <w:rsid w:val="00A76F75"/>
    <w:rsid w:val="00A8028C"/>
    <w:rsid w:val="00A82FE9"/>
    <w:rsid w:val="00A867F4"/>
    <w:rsid w:val="00A94A96"/>
    <w:rsid w:val="00A95CC0"/>
    <w:rsid w:val="00A96FFF"/>
    <w:rsid w:val="00AA0FBB"/>
    <w:rsid w:val="00AA2703"/>
    <w:rsid w:val="00AA77A3"/>
    <w:rsid w:val="00AB5174"/>
    <w:rsid w:val="00AC074E"/>
    <w:rsid w:val="00AC09EB"/>
    <w:rsid w:val="00AC184F"/>
    <w:rsid w:val="00AC307E"/>
    <w:rsid w:val="00AC3FC3"/>
    <w:rsid w:val="00AC4645"/>
    <w:rsid w:val="00AD542A"/>
    <w:rsid w:val="00AE349B"/>
    <w:rsid w:val="00AE397C"/>
    <w:rsid w:val="00AE4B57"/>
    <w:rsid w:val="00AE6AD5"/>
    <w:rsid w:val="00AF1AED"/>
    <w:rsid w:val="00AF2676"/>
    <w:rsid w:val="00AF4994"/>
    <w:rsid w:val="00B03234"/>
    <w:rsid w:val="00B1088B"/>
    <w:rsid w:val="00B148EA"/>
    <w:rsid w:val="00B206C5"/>
    <w:rsid w:val="00B21D98"/>
    <w:rsid w:val="00B26601"/>
    <w:rsid w:val="00B3082D"/>
    <w:rsid w:val="00B312F0"/>
    <w:rsid w:val="00B31962"/>
    <w:rsid w:val="00B32211"/>
    <w:rsid w:val="00B341CF"/>
    <w:rsid w:val="00B369A5"/>
    <w:rsid w:val="00B4004C"/>
    <w:rsid w:val="00B52700"/>
    <w:rsid w:val="00B5402E"/>
    <w:rsid w:val="00B622C2"/>
    <w:rsid w:val="00B62347"/>
    <w:rsid w:val="00B62CAA"/>
    <w:rsid w:val="00B65D92"/>
    <w:rsid w:val="00B72519"/>
    <w:rsid w:val="00B75817"/>
    <w:rsid w:val="00B76D2E"/>
    <w:rsid w:val="00B77398"/>
    <w:rsid w:val="00B8411F"/>
    <w:rsid w:val="00B84B2D"/>
    <w:rsid w:val="00B97035"/>
    <w:rsid w:val="00BA0B27"/>
    <w:rsid w:val="00BA1158"/>
    <w:rsid w:val="00BA2FAA"/>
    <w:rsid w:val="00BA3C5E"/>
    <w:rsid w:val="00BA3ECD"/>
    <w:rsid w:val="00BA7E42"/>
    <w:rsid w:val="00BB075C"/>
    <w:rsid w:val="00BB28AC"/>
    <w:rsid w:val="00BB77F2"/>
    <w:rsid w:val="00BB7BFE"/>
    <w:rsid w:val="00BC1695"/>
    <w:rsid w:val="00BC20C7"/>
    <w:rsid w:val="00BC2634"/>
    <w:rsid w:val="00BC2BAC"/>
    <w:rsid w:val="00BD1570"/>
    <w:rsid w:val="00BD44DD"/>
    <w:rsid w:val="00BD45E5"/>
    <w:rsid w:val="00BD7FAD"/>
    <w:rsid w:val="00BE2FE4"/>
    <w:rsid w:val="00BE361C"/>
    <w:rsid w:val="00BE403D"/>
    <w:rsid w:val="00BE4ADB"/>
    <w:rsid w:val="00BE5A73"/>
    <w:rsid w:val="00BE6004"/>
    <w:rsid w:val="00BE71A2"/>
    <w:rsid w:val="00BF0CAD"/>
    <w:rsid w:val="00BF0DA0"/>
    <w:rsid w:val="00BF14BB"/>
    <w:rsid w:val="00BF5821"/>
    <w:rsid w:val="00BF5E99"/>
    <w:rsid w:val="00C049B0"/>
    <w:rsid w:val="00C10A87"/>
    <w:rsid w:val="00C10CDE"/>
    <w:rsid w:val="00C14837"/>
    <w:rsid w:val="00C20A7E"/>
    <w:rsid w:val="00C2655F"/>
    <w:rsid w:val="00C26C43"/>
    <w:rsid w:val="00C30CC3"/>
    <w:rsid w:val="00C33D9A"/>
    <w:rsid w:val="00C36C85"/>
    <w:rsid w:val="00C3745C"/>
    <w:rsid w:val="00C4114B"/>
    <w:rsid w:val="00C455A4"/>
    <w:rsid w:val="00C5039C"/>
    <w:rsid w:val="00C50CC0"/>
    <w:rsid w:val="00C53BB7"/>
    <w:rsid w:val="00C53E12"/>
    <w:rsid w:val="00C60360"/>
    <w:rsid w:val="00C617A5"/>
    <w:rsid w:val="00C619E5"/>
    <w:rsid w:val="00C622D0"/>
    <w:rsid w:val="00C62307"/>
    <w:rsid w:val="00C63390"/>
    <w:rsid w:val="00C6432D"/>
    <w:rsid w:val="00C6757C"/>
    <w:rsid w:val="00C72C59"/>
    <w:rsid w:val="00C77F3D"/>
    <w:rsid w:val="00C81CF0"/>
    <w:rsid w:val="00C85C01"/>
    <w:rsid w:val="00C9367D"/>
    <w:rsid w:val="00CA0860"/>
    <w:rsid w:val="00CA2CB4"/>
    <w:rsid w:val="00CA3816"/>
    <w:rsid w:val="00CA792E"/>
    <w:rsid w:val="00CB002D"/>
    <w:rsid w:val="00CB1763"/>
    <w:rsid w:val="00CB201B"/>
    <w:rsid w:val="00CC2BD8"/>
    <w:rsid w:val="00CC32CA"/>
    <w:rsid w:val="00CC6C88"/>
    <w:rsid w:val="00CD0157"/>
    <w:rsid w:val="00CD3937"/>
    <w:rsid w:val="00CD4D47"/>
    <w:rsid w:val="00CE1F0E"/>
    <w:rsid w:val="00CE4F96"/>
    <w:rsid w:val="00CE5C14"/>
    <w:rsid w:val="00CE6CA7"/>
    <w:rsid w:val="00CF346A"/>
    <w:rsid w:val="00CF4470"/>
    <w:rsid w:val="00CF6CD0"/>
    <w:rsid w:val="00D02AE7"/>
    <w:rsid w:val="00D0593A"/>
    <w:rsid w:val="00D05B78"/>
    <w:rsid w:val="00D07612"/>
    <w:rsid w:val="00D146EF"/>
    <w:rsid w:val="00D165C3"/>
    <w:rsid w:val="00D16EBF"/>
    <w:rsid w:val="00D175A6"/>
    <w:rsid w:val="00D264EC"/>
    <w:rsid w:val="00D30254"/>
    <w:rsid w:val="00D3407B"/>
    <w:rsid w:val="00D37D61"/>
    <w:rsid w:val="00D37FD7"/>
    <w:rsid w:val="00D40C65"/>
    <w:rsid w:val="00D44E68"/>
    <w:rsid w:val="00D45AD6"/>
    <w:rsid w:val="00D45FC6"/>
    <w:rsid w:val="00D6015C"/>
    <w:rsid w:val="00D61385"/>
    <w:rsid w:val="00D615E8"/>
    <w:rsid w:val="00D61B55"/>
    <w:rsid w:val="00D6490B"/>
    <w:rsid w:val="00D67C80"/>
    <w:rsid w:val="00D72833"/>
    <w:rsid w:val="00D72CB8"/>
    <w:rsid w:val="00D75190"/>
    <w:rsid w:val="00D7604B"/>
    <w:rsid w:val="00D77E4B"/>
    <w:rsid w:val="00D81C74"/>
    <w:rsid w:val="00D82420"/>
    <w:rsid w:val="00D9057B"/>
    <w:rsid w:val="00D90AAE"/>
    <w:rsid w:val="00D931C6"/>
    <w:rsid w:val="00D9383B"/>
    <w:rsid w:val="00D93D28"/>
    <w:rsid w:val="00D94632"/>
    <w:rsid w:val="00D948DA"/>
    <w:rsid w:val="00D95B2C"/>
    <w:rsid w:val="00D95CC1"/>
    <w:rsid w:val="00DA146B"/>
    <w:rsid w:val="00DA468F"/>
    <w:rsid w:val="00DB21F9"/>
    <w:rsid w:val="00DB2A7C"/>
    <w:rsid w:val="00DB5CB5"/>
    <w:rsid w:val="00DC005A"/>
    <w:rsid w:val="00DC2866"/>
    <w:rsid w:val="00DC4B33"/>
    <w:rsid w:val="00DD0365"/>
    <w:rsid w:val="00DD0C0D"/>
    <w:rsid w:val="00DE08D0"/>
    <w:rsid w:val="00DE2CC1"/>
    <w:rsid w:val="00DE3D00"/>
    <w:rsid w:val="00DE4C0C"/>
    <w:rsid w:val="00DF0F7D"/>
    <w:rsid w:val="00DF1136"/>
    <w:rsid w:val="00DF22ED"/>
    <w:rsid w:val="00DF3E12"/>
    <w:rsid w:val="00E00949"/>
    <w:rsid w:val="00E00C9F"/>
    <w:rsid w:val="00E058CE"/>
    <w:rsid w:val="00E079D9"/>
    <w:rsid w:val="00E158A6"/>
    <w:rsid w:val="00E16CC4"/>
    <w:rsid w:val="00E2313D"/>
    <w:rsid w:val="00E236C4"/>
    <w:rsid w:val="00E26849"/>
    <w:rsid w:val="00E26BA9"/>
    <w:rsid w:val="00E27765"/>
    <w:rsid w:val="00E315F2"/>
    <w:rsid w:val="00E3331B"/>
    <w:rsid w:val="00E44935"/>
    <w:rsid w:val="00E53BB1"/>
    <w:rsid w:val="00E545A7"/>
    <w:rsid w:val="00E56878"/>
    <w:rsid w:val="00E5780D"/>
    <w:rsid w:val="00E6095F"/>
    <w:rsid w:val="00E62079"/>
    <w:rsid w:val="00E627CC"/>
    <w:rsid w:val="00E62ECF"/>
    <w:rsid w:val="00E65971"/>
    <w:rsid w:val="00E70145"/>
    <w:rsid w:val="00E70CBC"/>
    <w:rsid w:val="00E71636"/>
    <w:rsid w:val="00E76D79"/>
    <w:rsid w:val="00E830FB"/>
    <w:rsid w:val="00E952B2"/>
    <w:rsid w:val="00EA1DE8"/>
    <w:rsid w:val="00EA2C2C"/>
    <w:rsid w:val="00EA2DA6"/>
    <w:rsid w:val="00EA366B"/>
    <w:rsid w:val="00EA5A7D"/>
    <w:rsid w:val="00EA5D56"/>
    <w:rsid w:val="00EB08EE"/>
    <w:rsid w:val="00EB34DE"/>
    <w:rsid w:val="00EB484C"/>
    <w:rsid w:val="00EB7904"/>
    <w:rsid w:val="00EC3CF6"/>
    <w:rsid w:val="00EC3DF3"/>
    <w:rsid w:val="00EC6F04"/>
    <w:rsid w:val="00ED1071"/>
    <w:rsid w:val="00ED2BA1"/>
    <w:rsid w:val="00ED3B79"/>
    <w:rsid w:val="00EE19CB"/>
    <w:rsid w:val="00EE31F7"/>
    <w:rsid w:val="00EE6023"/>
    <w:rsid w:val="00EE6690"/>
    <w:rsid w:val="00EE7361"/>
    <w:rsid w:val="00EF027B"/>
    <w:rsid w:val="00EF2F01"/>
    <w:rsid w:val="00EF3CA7"/>
    <w:rsid w:val="00EF4082"/>
    <w:rsid w:val="00EF57A4"/>
    <w:rsid w:val="00F0034C"/>
    <w:rsid w:val="00F01639"/>
    <w:rsid w:val="00F04320"/>
    <w:rsid w:val="00F160B1"/>
    <w:rsid w:val="00F16C5C"/>
    <w:rsid w:val="00F17924"/>
    <w:rsid w:val="00F200D9"/>
    <w:rsid w:val="00F203E2"/>
    <w:rsid w:val="00F235AC"/>
    <w:rsid w:val="00F32BF1"/>
    <w:rsid w:val="00F35935"/>
    <w:rsid w:val="00F43177"/>
    <w:rsid w:val="00F433A2"/>
    <w:rsid w:val="00F50F62"/>
    <w:rsid w:val="00F51C73"/>
    <w:rsid w:val="00F55D23"/>
    <w:rsid w:val="00F57D96"/>
    <w:rsid w:val="00F60745"/>
    <w:rsid w:val="00F67044"/>
    <w:rsid w:val="00F67515"/>
    <w:rsid w:val="00F6769B"/>
    <w:rsid w:val="00F72ED3"/>
    <w:rsid w:val="00F7528E"/>
    <w:rsid w:val="00F765C8"/>
    <w:rsid w:val="00F76704"/>
    <w:rsid w:val="00F80515"/>
    <w:rsid w:val="00F828A6"/>
    <w:rsid w:val="00F834F1"/>
    <w:rsid w:val="00F847F7"/>
    <w:rsid w:val="00F873AA"/>
    <w:rsid w:val="00F90552"/>
    <w:rsid w:val="00F94FF7"/>
    <w:rsid w:val="00F9523C"/>
    <w:rsid w:val="00FA09A5"/>
    <w:rsid w:val="00FA200F"/>
    <w:rsid w:val="00FA3EC9"/>
    <w:rsid w:val="00FB3482"/>
    <w:rsid w:val="00FB3AB6"/>
    <w:rsid w:val="00FC0CD0"/>
    <w:rsid w:val="00FC1353"/>
    <w:rsid w:val="00FD4C83"/>
    <w:rsid w:val="00FE132A"/>
    <w:rsid w:val="00FE2B77"/>
    <w:rsid w:val="00FE4AE2"/>
    <w:rsid w:val="00FE61D1"/>
    <w:rsid w:val="00FF4858"/>
    <w:rsid w:val="00FF6E4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2033D"/>
  <w15:docId w15:val="{132D1787-9B90-4385-8109-0DF1015C7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231"/>
    <w:pPr>
      <w:spacing w:after="0" w:line="240" w:lineRule="auto"/>
    </w:pPr>
    <w:rPr>
      <w:rFonts w:ascii="Times New Roman" w:eastAsia="Calibri" w:hAnsi="Times New Roman" w:cs="Times New Roman"/>
      <w:sz w:val="24"/>
      <w:szCs w:val="20"/>
    </w:rPr>
  </w:style>
  <w:style w:type="paragraph" w:styleId="Antrat2">
    <w:name w:val="heading 2"/>
    <w:basedOn w:val="prastasis"/>
    <w:next w:val="prastasis"/>
    <w:link w:val="Antrat2Diagrama"/>
    <w:qFormat/>
    <w:rsid w:val="0063463C"/>
    <w:pPr>
      <w:keepNext/>
      <w:outlineLvl w:val="1"/>
    </w:pPr>
    <w:rPr>
      <w:rFonts w:eastAsia="Times New Roman"/>
      <w:b/>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rsid w:val="00521D0F"/>
    <w:pPr>
      <w:tabs>
        <w:tab w:val="center" w:pos="4153"/>
        <w:tab w:val="right" w:pos="8306"/>
      </w:tabs>
      <w:jc w:val="both"/>
    </w:pPr>
    <w:rPr>
      <w:rFonts w:eastAsia="Times New Roman"/>
      <w:sz w:val="20"/>
      <w:lang w:val="x-none" w:eastAsia="x-none"/>
    </w:r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521D0F"/>
    <w:rPr>
      <w:rFonts w:ascii="Times New Roman" w:eastAsia="Times New Roman" w:hAnsi="Times New Roman" w:cs="Times New Roman"/>
      <w:sz w:val="20"/>
      <w:szCs w:val="20"/>
      <w:lang w:val="x-none" w:eastAsia="x-none"/>
    </w:rPr>
  </w:style>
  <w:style w:type="paragraph" w:customStyle="1" w:styleId="BodyText1">
    <w:name w:val="Body Text1"/>
    <w:link w:val="BodytextDiagrama"/>
    <w:rsid w:val="00521D0F"/>
    <w:pPr>
      <w:autoSpaceDE w:val="0"/>
      <w:autoSpaceDN w:val="0"/>
      <w:adjustRightInd w:val="0"/>
      <w:spacing w:after="0" w:line="240" w:lineRule="auto"/>
      <w:ind w:firstLine="312"/>
      <w:jc w:val="both"/>
    </w:pPr>
    <w:rPr>
      <w:rFonts w:ascii="TimesLT" w:eastAsia="Calibri" w:hAnsi="TimesLT" w:cs="Times New Roman"/>
      <w:sz w:val="20"/>
      <w:szCs w:val="20"/>
      <w:lang w:val="en-US"/>
    </w:rPr>
  </w:style>
  <w:style w:type="paragraph" w:customStyle="1" w:styleId="Tekstas">
    <w:name w:val="Tekstas"/>
    <w:basedOn w:val="prastasis"/>
    <w:qFormat/>
    <w:rsid w:val="00521D0F"/>
    <w:pPr>
      <w:ind w:firstLine="720"/>
      <w:jc w:val="both"/>
    </w:pPr>
    <w:rPr>
      <w:szCs w:val="24"/>
    </w:rPr>
  </w:style>
  <w:style w:type="character" w:customStyle="1" w:styleId="BodytextDiagrama">
    <w:name w:val="Body text Diagrama"/>
    <w:link w:val="BodyText1"/>
    <w:rsid w:val="00521D0F"/>
    <w:rPr>
      <w:rFonts w:ascii="TimesLT" w:eastAsia="Calibri" w:hAnsi="TimesLT" w:cs="Times New Roman"/>
      <w:sz w:val="20"/>
      <w:szCs w:val="20"/>
      <w:lang w:val="en-US"/>
    </w:rPr>
  </w:style>
  <w:style w:type="paragraph" w:customStyle="1" w:styleId="ATekstas">
    <w:name w:val="A Tekstas"/>
    <w:basedOn w:val="prastasis"/>
    <w:rsid w:val="00521D0F"/>
    <w:pPr>
      <w:ind w:firstLine="720"/>
      <w:jc w:val="both"/>
    </w:pPr>
    <w:rPr>
      <w:rFonts w:eastAsia="Times New Roman"/>
      <w:szCs w:val="24"/>
      <w:lang w:eastAsia="lt-LT"/>
    </w:rPr>
  </w:style>
  <w:style w:type="table" w:customStyle="1" w:styleId="Lentelstinklelis1">
    <w:name w:val="Lentelės tinklelis1"/>
    <w:basedOn w:val="prastojilentel"/>
    <w:next w:val="Lentelstinklelis"/>
    <w:uiPriority w:val="59"/>
    <w:rsid w:val="00521D0F"/>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99"/>
    <w:rsid w:val="00521D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521D0F"/>
    <w:pPr>
      <w:tabs>
        <w:tab w:val="center" w:pos="4819"/>
        <w:tab w:val="right" w:pos="9638"/>
      </w:tabs>
    </w:pPr>
  </w:style>
  <w:style w:type="character" w:customStyle="1" w:styleId="PoratDiagrama">
    <w:name w:val="Poraštė Diagrama"/>
    <w:basedOn w:val="Numatytasispastraiposriftas"/>
    <w:link w:val="Porat"/>
    <w:uiPriority w:val="99"/>
    <w:rsid w:val="00521D0F"/>
    <w:rPr>
      <w:rFonts w:ascii="Times New Roman" w:eastAsia="Calibri" w:hAnsi="Times New Roman"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D1570"/>
    <w:rPr>
      <w:rFonts w:ascii="Calibri" w:eastAsia="Times New Roman" w:hAnsi="Calibri"/>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BD1570"/>
    <w:pPr>
      <w:spacing w:after="200" w:line="276" w:lineRule="auto"/>
      <w:ind w:left="720"/>
      <w:contextualSpacing/>
    </w:pPr>
    <w:rPr>
      <w:rFonts w:ascii="Calibri" w:eastAsia="Times New Roman" w:hAnsi="Calibri" w:cstheme="minorBidi"/>
      <w:szCs w:val="22"/>
    </w:rPr>
  </w:style>
  <w:style w:type="paragraph" w:styleId="Pagrindinistekstas">
    <w:name w:val="Body Text"/>
    <w:aliases w:val="Char Char Char Diagrama Diagrama Diagrama Diagrama Diagrama,Char Char Char Diagrama Diagrama Diagrama Diagrama Diagrama Diagrama Diagrama Diagrama Diagrama Diagrama,body text,contents,bt,Corps de texte,b,EHP"/>
    <w:basedOn w:val="prastasis"/>
    <w:link w:val="PagrindinistekstasDiagrama"/>
    <w:unhideWhenUsed/>
    <w:rsid w:val="00720A93"/>
    <w:pPr>
      <w:suppressAutoHyphens/>
      <w:jc w:val="both"/>
    </w:pPr>
    <w:rPr>
      <w:rFonts w:eastAsia="Times New Roman"/>
      <w:szCs w:val="24"/>
      <w:lang w:eastAsia="ar-SA"/>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rsid w:val="00720A93"/>
    <w:rPr>
      <w:rFonts w:ascii="Times New Roman" w:eastAsia="Times New Roman" w:hAnsi="Times New Roman" w:cs="Times New Roman"/>
      <w:sz w:val="24"/>
      <w:szCs w:val="24"/>
      <w:lang w:eastAsia="ar-SA"/>
    </w:rPr>
  </w:style>
  <w:style w:type="character" w:styleId="Grietas">
    <w:name w:val="Strong"/>
    <w:uiPriority w:val="22"/>
    <w:qFormat/>
    <w:rsid w:val="00C622D0"/>
    <w:rPr>
      <w:b/>
      <w:bCs/>
    </w:rPr>
  </w:style>
  <w:style w:type="character" w:customStyle="1" w:styleId="Antrat2Diagrama">
    <w:name w:val="Antraštė 2 Diagrama"/>
    <w:basedOn w:val="Numatytasispastraiposriftas"/>
    <w:link w:val="Antrat2"/>
    <w:rsid w:val="0063463C"/>
    <w:rPr>
      <w:rFonts w:ascii="Times New Roman" w:eastAsia="Times New Roman" w:hAnsi="Times New Roman" w:cs="Times New Roman"/>
      <w:b/>
      <w:sz w:val="24"/>
      <w:szCs w:val="20"/>
      <w:lang w:val="x-none" w:eastAsia="x-none"/>
    </w:rPr>
  </w:style>
  <w:style w:type="character" w:customStyle="1" w:styleId="fontstyle01">
    <w:name w:val="fontstyle01"/>
    <w:basedOn w:val="Numatytasispastraiposriftas"/>
    <w:rsid w:val="0063463C"/>
    <w:rPr>
      <w:rFonts w:ascii="Trebuchet MS" w:hAnsi="Trebuchet MS" w:hint="default"/>
      <w:b w:val="0"/>
      <w:bCs w:val="0"/>
      <w:i w:val="0"/>
      <w:iCs w:val="0"/>
      <w:color w:val="000000"/>
      <w:sz w:val="20"/>
      <w:szCs w:val="20"/>
    </w:rPr>
  </w:style>
  <w:style w:type="paragraph" w:styleId="Debesliotekstas">
    <w:name w:val="Balloon Text"/>
    <w:basedOn w:val="prastasis"/>
    <w:link w:val="DebesliotekstasDiagrama"/>
    <w:uiPriority w:val="99"/>
    <w:semiHidden/>
    <w:unhideWhenUsed/>
    <w:rsid w:val="00163F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3F7C"/>
    <w:rPr>
      <w:rFonts w:ascii="Segoe UI" w:eastAsia="Calibri" w:hAnsi="Segoe UI" w:cs="Segoe UI"/>
      <w:sz w:val="18"/>
      <w:szCs w:val="18"/>
    </w:rPr>
  </w:style>
  <w:style w:type="paragraph" w:styleId="Puslapioinaostekstas">
    <w:name w:val="footnote text"/>
    <w:basedOn w:val="prastasis"/>
    <w:link w:val="PuslapioinaostekstasDiagrama"/>
    <w:rsid w:val="00FB3AB6"/>
    <w:rPr>
      <w:rFonts w:eastAsia="Times New Roman"/>
      <w:sz w:val="20"/>
    </w:rPr>
  </w:style>
  <w:style w:type="character" w:customStyle="1" w:styleId="PuslapioinaostekstasDiagrama">
    <w:name w:val="Puslapio išnašos tekstas Diagrama"/>
    <w:basedOn w:val="Numatytasispastraiposriftas"/>
    <w:link w:val="Puslapioinaostekstas"/>
    <w:rsid w:val="00FB3AB6"/>
    <w:rPr>
      <w:rFonts w:ascii="Times New Roman" w:eastAsia="Times New Roman" w:hAnsi="Times New Roman" w:cs="Times New Roman"/>
      <w:sz w:val="20"/>
      <w:szCs w:val="20"/>
    </w:rPr>
  </w:style>
  <w:style w:type="character" w:styleId="Puslapioinaosnuoroda">
    <w:name w:val="footnote reference"/>
    <w:rsid w:val="00FB3AB6"/>
    <w:rPr>
      <w:vertAlign w:val="superscript"/>
    </w:rPr>
  </w:style>
  <w:style w:type="character" w:styleId="Vietosrezervavimoenklotekstas">
    <w:name w:val="Placeholder Text"/>
    <w:basedOn w:val="Numatytasispastraiposriftas"/>
    <w:uiPriority w:val="99"/>
    <w:semiHidden/>
    <w:rsid w:val="00632D0E"/>
    <w:rPr>
      <w:color w:val="808080"/>
    </w:rPr>
  </w:style>
  <w:style w:type="paragraph" w:styleId="Pavadinimas">
    <w:name w:val="Title"/>
    <w:basedOn w:val="prastasis"/>
    <w:link w:val="PavadinimasDiagrama"/>
    <w:qFormat/>
    <w:rsid w:val="00464283"/>
    <w:pPr>
      <w:jc w:val="center"/>
    </w:pPr>
    <w:rPr>
      <w:rFonts w:eastAsia="Times New Roman"/>
      <w:b/>
      <w:bCs/>
      <w:sz w:val="28"/>
      <w:szCs w:val="24"/>
    </w:rPr>
  </w:style>
  <w:style w:type="character" w:customStyle="1" w:styleId="PavadinimasDiagrama">
    <w:name w:val="Pavadinimas Diagrama"/>
    <w:basedOn w:val="Numatytasispastraiposriftas"/>
    <w:link w:val="Pavadinimas"/>
    <w:rsid w:val="00464283"/>
    <w:rPr>
      <w:rFonts w:ascii="Times New Roman" w:eastAsia="Times New Roman" w:hAnsi="Times New Roman" w:cs="Times New Roman"/>
      <w:b/>
      <w:bCs/>
      <w:sz w:val="28"/>
      <w:szCs w:val="24"/>
    </w:rPr>
  </w:style>
  <w:style w:type="character" w:styleId="Komentaronuoroda">
    <w:name w:val="annotation reference"/>
    <w:basedOn w:val="Numatytasispastraiposriftas"/>
    <w:uiPriority w:val="99"/>
    <w:semiHidden/>
    <w:unhideWhenUsed/>
    <w:rsid w:val="00CC2BD8"/>
    <w:rPr>
      <w:sz w:val="16"/>
      <w:szCs w:val="16"/>
    </w:rPr>
  </w:style>
  <w:style w:type="paragraph" w:styleId="Komentarotekstas">
    <w:name w:val="annotation text"/>
    <w:basedOn w:val="prastasis"/>
    <w:link w:val="KomentarotekstasDiagrama"/>
    <w:uiPriority w:val="99"/>
    <w:semiHidden/>
    <w:unhideWhenUsed/>
    <w:rsid w:val="00CC2BD8"/>
    <w:rPr>
      <w:sz w:val="20"/>
    </w:rPr>
  </w:style>
  <w:style w:type="character" w:customStyle="1" w:styleId="KomentarotekstasDiagrama">
    <w:name w:val="Komentaro tekstas Diagrama"/>
    <w:basedOn w:val="Numatytasispastraiposriftas"/>
    <w:link w:val="Komentarotekstas"/>
    <w:uiPriority w:val="99"/>
    <w:semiHidden/>
    <w:rsid w:val="00CC2BD8"/>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C2BD8"/>
    <w:rPr>
      <w:b/>
      <w:bCs/>
    </w:rPr>
  </w:style>
  <w:style w:type="character" w:customStyle="1" w:styleId="KomentarotemaDiagrama">
    <w:name w:val="Komentaro tema Diagrama"/>
    <w:basedOn w:val="KomentarotekstasDiagrama"/>
    <w:link w:val="Komentarotema"/>
    <w:uiPriority w:val="99"/>
    <w:semiHidden/>
    <w:rsid w:val="00CC2BD8"/>
    <w:rPr>
      <w:rFonts w:ascii="Times New Roman" w:eastAsia="Calibri"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25805">
      <w:bodyDiv w:val="1"/>
      <w:marLeft w:val="0"/>
      <w:marRight w:val="0"/>
      <w:marTop w:val="0"/>
      <w:marBottom w:val="0"/>
      <w:divBdr>
        <w:top w:val="none" w:sz="0" w:space="0" w:color="auto"/>
        <w:left w:val="none" w:sz="0" w:space="0" w:color="auto"/>
        <w:bottom w:val="none" w:sz="0" w:space="0" w:color="auto"/>
        <w:right w:val="none" w:sz="0" w:space="0" w:color="auto"/>
      </w:divBdr>
    </w:div>
    <w:div w:id="815225973">
      <w:bodyDiv w:val="1"/>
      <w:marLeft w:val="0"/>
      <w:marRight w:val="0"/>
      <w:marTop w:val="0"/>
      <w:marBottom w:val="0"/>
      <w:divBdr>
        <w:top w:val="none" w:sz="0" w:space="0" w:color="auto"/>
        <w:left w:val="none" w:sz="0" w:space="0" w:color="auto"/>
        <w:bottom w:val="none" w:sz="0" w:space="0" w:color="auto"/>
        <w:right w:val="none" w:sz="0" w:space="0" w:color="auto"/>
      </w:divBdr>
    </w:div>
    <w:div w:id="86987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D0ACD-91E7-4999-B631-AE0CFB401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3993</Words>
  <Characters>2277</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Jurga Stonienė  | VMU</cp:lastModifiedBy>
  <cp:revision>3</cp:revision>
  <cp:lastPrinted>2019-09-27T06:10:00Z</cp:lastPrinted>
  <dcterms:created xsi:type="dcterms:W3CDTF">2025-12-20T16:59:00Z</dcterms:created>
  <dcterms:modified xsi:type="dcterms:W3CDTF">2025-12-20T17:02:00Z</dcterms:modified>
</cp:coreProperties>
</file>